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E72FD" w14:textId="4AF8E3F2" w:rsidR="00C41CAF" w:rsidRPr="007B7851" w:rsidRDefault="00771CDF" w:rsidP="00C41CAF">
      <w:pPr>
        <w:rPr>
          <w:b/>
          <w:bCs/>
          <w:color w:val="7030A0"/>
        </w:rPr>
      </w:pPr>
      <w:r>
        <w:rPr>
          <w:b/>
          <w:bCs/>
          <w:color w:val="7030A0"/>
          <w:sz w:val="40"/>
          <w:szCs w:val="40"/>
        </w:rPr>
        <w:t xml:space="preserve"> </w:t>
      </w:r>
      <w:r w:rsidR="005506CC" w:rsidRPr="007B7851">
        <w:rPr>
          <w:b/>
          <w:bCs/>
          <w:color w:val="7030A0"/>
          <w:sz w:val="40"/>
          <w:szCs w:val="40"/>
        </w:rPr>
        <w:t>202</w:t>
      </w:r>
      <w:r w:rsidR="00E6157E">
        <w:rPr>
          <w:b/>
          <w:bCs/>
          <w:color w:val="7030A0"/>
          <w:sz w:val="40"/>
          <w:szCs w:val="40"/>
        </w:rPr>
        <w:t>5</w:t>
      </w:r>
      <w:r w:rsidR="00E85D90">
        <w:rPr>
          <w:b/>
          <w:bCs/>
          <w:color w:val="7030A0"/>
          <w:sz w:val="40"/>
          <w:szCs w:val="40"/>
        </w:rPr>
        <w:t>-202</w:t>
      </w:r>
      <w:r w:rsidR="00E6157E">
        <w:rPr>
          <w:b/>
          <w:bCs/>
          <w:color w:val="7030A0"/>
          <w:sz w:val="40"/>
          <w:szCs w:val="40"/>
        </w:rPr>
        <w:t>6</w:t>
      </w:r>
      <w:r w:rsidR="005506CC" w:rsidRPr="007B7851">
        <w:rPr>
          <w:b/>
          <w:bCs/>
          <w:color w:val="7030A0"/>
          <w:sz w:val="40"/>
          <w:szCs w:val="40"/>
        </w:rPr>
        <w:t xml:space="preserve"> ALRDOC </w:t>
      </w:r>
      <w:r w:rsidR="007B1C88" w:rsidRPr="007B7851">
        <w:rPr>
          <w:b/>
          <w:bCs/>
          <w:color w:val="7030A0"/>
          <w:sz w:val="40"/>
          <w:szCs w:val="40"/>
        </w:rPr>
        <w:t xml:space="preserve">Chapter </w:t>
      </w:r>
      <w:r w:rsidR="00C41CAF" w:rsidRPr="007B7851">
        <w:rPr>
          <w:b/>
          <w:bCs/>
          <w:color w:val="7030A0"/>
          <w:sz w:val="40"/>
          <w:szCs w:val="40"/>
        </w:rPr>
        <w:t xml:space="preserve">Timelines </w:t>
      </w:r>
      <w:r w:rsidR="00C41CAF" w:rsidRPr="007B7851">
        <w:rPr>
          <w:b/>
          <w:bCs/>
          <w:color w:val="7030A0"/>
        </w:rPr>
        <w:t xml:space="preserve">          </w:t>
      </w:r>
    </w:p>
    <w:p w14:paraId="15181041" w14:textId="0B80C196" w:rsidR="00254D93" w:rsidRPr="005506CC" w:rsidRDefault="00CC4A96" w:rsidP="00C41CAF">
      <w:pPr>
        <w:rPr>
          <w:b/>
          <w:bCs/>
          <w:color w:val="FF0000"/>
          <w:sz w:val="24"/>
          <w:szCs w:val="24"/>
        </w:rPr>
      </w:pPr>
      <w:r w:rsidRPr="005506CC">
        <w:rPr>
          <w:b/>
          <w:bCs/>
          <w:color w:val="FF0000"/>
          <w:sz w:val="24"/>
          <w:szCs w:val="24"/>
        </w:rPr>
        <w:t xml:space="preserve">The </w:t>
      </w:r>
      <w:r w:rsidR="007B1C88" w:rsidRPr="005506CC">
        <w:rPr>
          <w:b/>
          <w:bCs/>
          <w:color w:val="FF0000"/>
          <w:sz w:val="24"/>
          <w:szCs w:val="24"/>
        </w:rPr>
        <w:t xml:space="preserve">Chapter </w:t>
      </w:r>
      <w:r w:rsidR="005506CC">
        <w:rPr>
          <w:b/>
          <w:bCs/>
          <w:color w:val="FF0000"/>
          <w:sz w:val="24"/>
          <w:szCs w:val="24"/>
        </w:rPr>
        <w:t>MUST</w:t>
      </w:r>
      <w:r w:rsidR="007B1C88" w:rsidRPr="005506CC">
        <w:rPr>
          <w:b/>
          <w:bCs/>
          <w:color w:val="FF0000"/>
          <w:sz w:val="24"/>
          <w:szCs w:val="24"/>
        </w:rPr>
        <w:t xml:space="preserve"> satisfy all </w:t>
      </w:r>
      <w:r w:rsidR="00E85D90">
        <w:rPr>
          <w:b/>
          <w:bCs/>
          <w:color w:val="FF0000"/>
          <w:sz w:val="24"/>
          <w:szCs w:val="24"/>
        </w:rPr>
        <w:t>7</w:t>
      </w:r>
      <w:r w:rsidR="007B1C88" w:rsidRPr="005506CC">
        <w:rPr>
          <w:b/>
          <w:bCs/>
          <w:color w:val="FF0000"/>
          <w:sz w:val="24"/>
          <w:szCs w:val="24"/>
        </w:rPr>
        <w:t xml:space="preserve"> obligations to s</w:t>
      </w:r>
      <w:r w:rsidR="007B7851">
        <w:rPr>
          <w:b/>
          <w:bCs/>
          <w:color w:val="FF0000"/>
          <w:sz w:val="24"/>
          <w:szCs w:val="24"/>
        </w:rPr>
        <w:t>e</w:t>
      </w:r>
      <w:r w:rsidR="007B1C88" w:rsidRPr="005506CC">
        <w:rPr>
          <w:b/>
          <w:bCs/>
          <w:color w:val="FF0000"/>
          <w:sz w:val="24"/>
          <w:szCs w:val="24"/>
        </w:rPr>
        <w:t xml:space="preserve">at delegates at the </w:t>
      </w:r>
      <w:r w:rsidR="00771CDF">
        <w:rPr>
          <w:b/>
          <w:bCs/>
          <w:color w:val="FF0000"/>
          <w:sz w:val="24"/>
          <w:szCs w:val="24"/>
        </w:rPr>
        <w:t>202</w:t>
      </w:r>
      <w:r w:rsidR="002A42EA">
        <w:rPr>
          <w:b/>
          <w:bCs/>
          <w:color w:val="FF0000"/>
          <w:sz w:val="24"/>
          <w:szCs w:val="24"/>
        </w:rPr>
        <w:t>6</w:t>
      </w:r>
      <w:r w:rsidR="00771CDF">
        <w:rPr>
          <w:b/>
          <w:bCs/>
          <w:color w:val="FF0000"/>
          <w:sz w:val="24"/>
          <w:szCs w:val="24"/>
        </w:rPr>
        <w:t xml:space="preserve"> </w:t>
      </w:r>
      <w:r w:rsidR="007B1C88" w:rsidRPr="005506CC">
        <w:rPr>
          <w:b/>
          <w:bCs/>
          <w:color w:val="FF0000"/>
          <w:sz w:val="24"/>
          <w:szCs w:val="24"/>
        </w:rPr>
        <w:t xml:space="preserve">ALRDOC convention. Non-compliance MAY result in the chapter being </w:t>
      </w:r>
      <w:r w:rsidR="007B7851">
        <w:rPr>
          <w:b/>
          <w:bCs/>
          <w:color w:val="FF0000"/>
          <w:sz w:val="24"/>
          <w:szCs w:val="24"/>
        </w:rPr>
        <w:t>placed on probation and eventually suspended</w:t>
      </w:r>
      <w:r w:rsidR="007B1C88" w:rsidRPr="005506CC">
        <w:rPr>
          <w:b/>
          <w:bCs/>
          <w:color w:val="FF0000"/>
          <w:sz w:val="24"/>
          <w:szCs w:val="24"/>
        </w:rPr>
        <w:t>.</w:t>
      </w:r>
      <w:r w:rsidR="006D6407">
        <w:rPr>
          <w:b/>
          <w:bCs/>
          <w:color w:val="FF0000"/>
          <w:sz w:val="24"/>
          <w:szCs w:val="24"/>
        </w:rPr>
        <w:t xml:space="preserve"> </w:t>
      </w:r>
      <w:r w:rsidR="006D6407" w:rsidRPr="00926586">
        <w:rPr>
          <w:b/>
          <w:bCs/>
          <w:color w:val="FF0000"/>
          <w:sz w:val="24"/>
          <w:szCs w:val="24"/>
          <w:highlight w:val="yellow"/>
        </w:rPr>
        <w:t xml:space="preserve">A COPY OF UPDATED </w:t>
      </w:r>
      <w:r w:rsidR="00926586" w:rsidRPr="00926586">
        <w:rPr>
          <w:b/>
          <w:bCs/>
          <w:color w:val="FF0000"/>
          <w:sz w:val="24"/>
          <w:szCs w:val="24"/>
          <w:highlight w:val="yellow"/>
        </w:rPr>
        <w:t xml:space="preserve">CHAPTER </w:t>
      </w:r>
      <w:r w:rsidR="006D6407" w:rsidRPr="00926586">
        <w:rPr>
          <w:b/>
          <w:bCs/>
          <w:color w:val="FF0000"/>
          <w:sz w:val="24"/>
          <w:szCs w:val="24"/>
          <w:highlight w:val="yellow"/>
        </w:rPr>
        <w:t>BYLAWS</w:t>
      </w:r>
      <w:r w:rsidR="00926586" w:rsidRPr="00926586">
        <w:rPr>
          <w:b/>
          <w:bCs/>
          <w:color w:val="FF0000"/>
          <w:sz w:val="24"/>
          <w:szCs w:val="24"/>
          <w:highlight w:val="yellow"/>
        </w:rPr>
        <w:t xml:space="preserve"> </w:t>
      </w:r>
      <w:r w:rsidR="006D6407" w:rsidRPr="00926586">
        <w:rPr>
          <w:b/>
          <w:bCs/>
          <w:color w:val="FF0000"/>
          <w:sz w:val="24"/>
          <w:szCs w:val="24"/>
          <w:highlight w:val="yellow"/>
        </w:rPr>
        <w:t xml:space="preserve">ARE </w:t>
      </w:r>
      <w:r w:rsidR="00E85D90">
        <w:rPr>
          <w:b/>
          <w:bCs/>
          <w:color w:val="FF0000"/>
          <w:sz w:val="24"/>
          <w:szCs w:val="24"/>
          <w:highlight w:val="yellow"/>
        </w:rPr>
        <w:t xml:space="preserve">NOT </w:t>
      </w:r>
      <w:r w:rsidR="006D6407" w:rsidRPr="00926586">
        <w:rPr>
          <w:b/>
          <w:bCs/>
          <w:color w:val="FF0000"/>
          <w:sz w:val="24"/>
          <w:szCs w:val="24"/>
          <w:highlight w:val="yellow"/>
        </w:rPr>
        <w:t>REQUIRED THIS YEAR.</w:t>
      </w:r>
    </w:p>
    <w:p w14:paraId="3F2E2E03" w14:textId="69A7F97C" w:rsidR="00C41CAF" w:rsidRPr="005506CC" w:rsidRDefault="00C41CAF" w:rsidP="00C41CAF">
      <w:pPr>
        <w:rPr>
          <w:b/>
          <w:bCs/>
          <w:sz w:val="24"/>
          <w:szCs w:val="24"/>
        </w:rPr>
      </w:pPr>
    </w:p>
    <w:p w14:paraId="5F5DDB0D" w14:textId="3F39AE55" w:rsidR="00C41CAF" w:rsidRPr="00E85D90" w:rsidRDefault="00C41CAF" w:rsidP="007B7851">
      <w:pPr>
        <w:pStyle w:val="ListParagraph"/>
        <w:numPr>
          <w:ilvl w:val="0"/>
          <w:numId w:val="1"/>
        </w:numPr>
        <w:spacing w:after="120"/>
        <w:rPr>
          <w:b/>
          <w:bCs/>
          <w:sz w:val="24"/>
          <w:szCs w:val="24"/>
          <w:highlight w:val="cyan"/>
        </w:rPr>
      </w:pPr>
      <w:r w:rsidRPr="000A48D0">
        <w:rPr>
          <w:b/>
          <w:bCs/>
          <w:sz w:val="32"/>
          <w:szCs w:val="32"/>
          <w:highlight w:val="yellow"/>
        </w:rPr>
        <w:t>July 31</w:t>
      </w:r>
      <w:r w:rsidR="007E63DB">
        <w:rPr>
          <w:b/>
          <w:bCs/>
          <w:sz w:val="32"/>
          <w:szCs w:val="32"/>
          <w:highlight w:val="yellow"/>
        </w:rPr>
        <w:t>, 202</w:t>
      </w:r>
      <w:r w:rsidR="00E6157E">
        <w:rPr>
          <w:b/>
          <w:bCs/>
          <w:sz w:val="32"/>
          <w:szCs w:val="32"/>
          <w:highlight w:val="yellow"/>
        </w:rPr>
        <w:t>5</w:t>
      </w:r>
      <w:r w:rsidRPr="005506CC">
        <w:rPr>
          <w:b/>
          <w:bCs/>
          <w:sz w:val="24"/>
          <w:szCs w:val="24"/>
          <w:highlight w:val="yellow"/>
        </w:rPr>
        <w:t>- Certification of Officers email deadline (</w:t>
      </w:r>
      <w:r w:rsidR="00E85D90">
        <w:rPr>
          <w:b/>
          <w:bCs/>
          <w:sz w:val="24"/>
          <w:szCs w:val="24"/>
          <w:highlight w:val="yellow"/>
        </w:rPr>
        <w:t>Email</w:t>
      </w:r>
      <w:r w:rsidRPr="005506CC">
        <w:rPr>
          <w:b/>
          <w:bCs/>
          <w:sz w:val="24"/>
          <w:szCs w:val="24"/>
          <w:highlight w:val="yellow"/>
        </w:rPr>
        <w:t xml:space="preserve"> to Dept. Secretary and Area Vice </w:t>
      </w:r>
      <w:r w:rsidR="00ED4156">
        <w:rPr>
          <w:b/>
          <w:bCs/>
          <w:sz w:val="24"/>
          <w:szCs w:val="24"/>
          <w:highlight w:val="yellow"/>
        </w:rPr>
        <w:t>Director</w:t>
      </w:r>
      <w:r w:rsidRPr="005506CC">
        <w:rPr>
          <w:b/>
          <w:bCs/>
          <w:sz w:val="24"/>
          <w:szCs w:val="24"/>
          <w:highlight w:val="yellow"/>
        </w:rPr>
        <w:t>)</w:t>
      </w:r>
      <w:r w:rsidR="006E1952" w:rsidRPr="005506CC">
        <w:rPr>
          <w:b/>
          <w:bCs/>
          <w:sz w:val="24"/>
          <w:szCs w:val="24"/>
        </w:rPr>
        <w:t xml:space="preserve"> </w:t>
      </w:r>
      <w:r w:rsidR="00B0317E" w:rsidRPr="005506CC">
        <w:rPr>
          <w:b/>
          <w:bCs/>
          <w:sz w:val="24"/>
          <w:szCs w:val="24"/>
        </w:rPr>
        <w:t xml:space="preserve">ALRDOC BYLAWS </w:t>
      </w:r>
      <w:r w:rsidR="006E1952" w:rsidRPr="005506CC">
        <w:rPr>
          <w:b/>
          <w:bCs/>
          <w:sz w:val="24"/>
          <w:szCs w:val="24"/>
        </w:rPr>
        <w:t>Article VII, section 2</w:t>
      </w:r>
      <w:r w:rsidR="00E85D90">
        <w:rPr>
          <w:b/>
          <w:bCs/>
          <w:sz w:val="24"/>
          <w:szCs w:val="24"/>
        </w:rPr>
        <w:t xml:space="preserve"> {</w:t>
      </w:r>
      <w:r w:rsidR="00E85D90" w:rsidRPr="00E85D90">
        <w:rPr>
          <w:b/>
          <w:bCs/>
          <w:sz w:val="24"/>
          <w:szCs w:val="24"/>
          <w:highlight w:val="cyan"/>
        </w:rPr>
        <w:t>POCs update the officer designations on the online roster. Scroll down to the bottom and click the COO button. Download and email. No signature required.}</w:t>
      </w:r>
    </w:p>
    <w:p w14:paraId="56427814" w14:textId="7C9D67BF" w:rsidR="005506CC" w:rsidRDefault="005506CC" w:rsidP="007B7851">
      <w:pPr>
        <w:spacing w:after="120"/>
        <w:rPr>
          <w:b/>
          <w:bCs/>
          <w:sz w:val="24"/>
          <w:szCs w:val="24"/>
        </w:rPr>
      </w:pPr>
    </w:p>
    <w:p w14:paraId="3DA202A6" w14:textId="6C437EAD" w:rsidR="005506CC" w:rsidRPr="00E85D90" w:rsidRDefault="005506CC" w:rsidP="007B7851">
      <w:pPr>
        <w:pStyle w:val="ListParagraph"/>
        <w:numPr>
          <w:ilvl w:val="0"/>
          <w:numId w:val="1"/>
        </w:numPr>
        <w:spacing w:after="120"/>
        <w:ind w:right="-810"/>
        <w:rPr>
          <w:b/>
          <w:bCs/>
          <w:sz w:val="24"/>
          <w:szCs w:val="24"/>
          <w:highlight w:val="cyan"/>
        </w:rPr>
      </w:pPr>
      <w:r w:rsidRPr="000A48D0">
        <w:rPr>
          <w:b/>
          <w:bCs/>
          <w:sz w:val="32"/>
          <w:szCs w:val="32"/>
          <w:highlight w:val="yellow"/>
        </w:rPr>
        <w:t>August 31</w:t>
      </w:r>
      <w:r w:rsidR="007E63DB">
        <w:rPr>
          <w:b/>
          <w:bCs/>
          <w:sz w:val="32"/>
          <w:szCs w:val="32"/>
          <w:highlight w:val="yellow"/>
        </w:rPr>
        <w:t>, 202</w:t>
      </w:r>
      <w:r w:rsidR="00E6157E">
        <w:rPr>
          <w:b/>
          <w:bCs/>
          <w:sz w:val="32"/>
          <w:szCs w:val="32"/>
          <w:highlight w:val="yellow"/>
        </w:rPr>
        <w:t>5</w:t>
      </w:r>
      <w:r w:rsidRPr="005506CC">
        <w:rPr>
          <w:b/>
          <w:bCs/>
          <w:sz w:val="24"/>
          <w:szCs w:val="24"/>
          <w:highlight w:val="yellow"/>
        </w:rPr>
        <w:t>-Certification of chapter POCs- (Points of Contact) Up to 3 chapter members able to access the chapter online roster.  (</w:t>
      </w:r>
      <w:r w:rsidR="00E85D90">
        <w:rPr>
          <w:b/>
          <w:bCs/>
          <w:sz w:val="24"/>
          <w:szCs w:val="24"/>
          <w:highlight w:val="yellow"/>
        </w:rPr>
        <w:t>Email</w:t>
      </w:r>
      <w:r w:rsidRPr="005506CC">
        <w:rPr>
          <w:b/>
          <w:bCs/>
          <w:sz w:val="24"/>
          <w:szCs w:val="24"/>
          <w:highlight w:val="yellow"/>
        </w:rPr>
        <w:t xml:space="preserve"> to Dept. Secretary and </w:t>
      </w:r>
      <w:r w:rsidR="007E2744">
        <w:rPr>
          <w:b/>
          <w:bCs/>
          <w:sz w:val="24"/>
          <w:szCs w:val="24"/>
          <w:highlight w:val="yellow"/>
        </w:rPr>
        <w:t>A</w:t>
      </w:r>
      <w:r w:rsidRPr="005506CC">
        <w:rPr>
          <w:b/>
          <w:bCs/>
          <w:sz w:val="24"/>
          <w:szCs w:val="24"/>
          <w:highlight w:val="yellow"/>
        </w:rPr>
        <w:t>rea V</w:t>
      </w:r>
      <w:r>
        <w:rPr>
          <w:b/>
          <w:bCs/>
          <w:sz w:val="24"/>
          <w:szCs w:val="24"/>
          <w:highlight w:val="yellow"/>
        </w:rPr>
        <w:t xml:space="preserve">ice </w:t>
      </w:r>
      <w:r w:rsidR="00ED4156">
        <w:rPr>
          <w:b/>
          <w:bCs/>
          <w:sz w:val="24"/>
          <w:szCs w:val="24"/>
          <w:highlight w:val="yellow"/>
        </w:rPr>
        <w:t>Director</w:t>
      </w:r>
      <w:r w:rsidRPr="005506CC">
        <w:rPr>
          <w:b/>
          <w:bCs/>
          <w:sz w:val="24"/>
          <w:szCs w:val="24"/>
          <w:highlight w:val="yellow"/>
        </w:rPr>
        <w:t>)</w:t>
      </w:r>
      <w:r w:rsidRPr="00E85D90">
        <w:rPr>
          <w:b/>
          <w:bCs/>
          <w:color w:val="FF0000"/>
          <w:sz w:val="24"/>
          <w:szCs w:val="24"/>
        </w:rPr>
        <w:t xml:space="preserve"> </w:t>
      </w:r>
      <w:r w:rsidR="00157282" w:rsidRPr="00E85D90">
        <w:rPr>
          <w:b/>
          <w:bCs/>
          <w:i/>
          <w:iCs/>
          <w:color w:val="FF0000"/>
          <w:sz w:val="24"/>
          <w:szCs w:val="24"/>
          <w:highlight w:val="yellow"/>
          <w:u w:val="single"/>
        </w:rPr>
        <w:t>Must be signed by Director</w:t>
      </w:r>
      <w:r w:rsidR="00E85D90" w:rsidRPr="00E85D90">
        <w:rPr>
          <w:b/>
          <w:bCs/>
          <w:i/>
          <w:iCs/>
          <w:color w:val="FF0000"/>
          <w:sz w:val="24"/>
          <w:szCs w:val="24"/>
          <w:u w:val="single"/>
        </w:rPr>
        <w:t xml:space="preserve"> </w:t>
      </w:r>
      <w:r w:rsidR="00E85D90" w:rsidRPr="00E85D90">
        <w:rPr>
          <w:b/>
          <w:bCs/>
          <w:i/>
          <w:iCs/>
          <w:sz w:val="24"/>
          <w:szCs w:val="24"/>
          <w:highlight w:val="cyan"/>
          <w:u w:val="single"/>
        </w:rPr>
        <w:t>{Enter POCs in the POC section of the online roster. Scroll down to the bottom and click the POC button. Download, Ch Director signature required, email</w:t>
      </w:r>
      <w:r w:rsidR="0007705D">
        <w:rPr>
          <w:b/>
          <w:bCs/>
          <w:i/>
          <w:iCs/>
          <w:sz w:val="24"/>
          <w:szCs w:val="24"/>
          <w:highlight w:val="cyan"/>
          <w:u w:val="single"/>
        </w:rPr>
        <w:t xml:space="preserve"> to Area vice director and Secretary</w:t>
      </w:r>
      <w:r w:rsidR="00E85D90" w:rsidRPr="00E85D90">
        <w:rPr>
          <w:b/>
          <w:bCs/>
          <w:i/>
          <w:iCs/>
          <w:sz w:val="24"/>
          <w:szCs w:val="24"/>
          <w:highlight w:val="cyan"/>
          <w:u w:val="single"/>
        </w:rPr>
        <w:t>.}</w:t>
      </w:r>
    </w:p>
    <w:p w14:paraId="64514E73" w14:textId="77777777" w:rsidR="00C41CAF" w:rsidRPr="005506CC" w:rsidRDefault="00C41CAF" w:rsidP="007B7851">
      <w:pPr>
        <w:spacing w:after="120"/>
        <w:rPr>
          <w:b/>
          <w:bCs/>
          <w:sz w:val="24"/>
          <w:szCs w:val="24"/>
        </w:rPr>
      </w:pPr>
    </w:p>
    <w:p w14:paraId="1C586E3B" w14:textId="40E2BE0A" w:rsidR="00C41CAF" w:rsidRPr="000725AD" w:rsidRDefault="007E63DB" w:rsidP="007B7851">
      <w:pPr>
        <w:pStyle w:val="ListParagraph"/>
        <w:numPr>
          <w:ilvl w:val="0"/>
          <w:numId w:val="1"/>
        </w:numPr>
        <w:spacing w:after="120"/>
        <w:rPr>
          <w:b/>
          <w:bCs/>
          <w:sz w:val="24"/>
          <w:szCs w:val="24"/>
          <w:highlight w:val="cyan"/>
        </w:rPr>
      </w:pPr>
      <w:r>
        <w:rPr>
          <w:b/>
          <w:bCs/>
          <w:sz w:val="32"/>
          <w:szCs w:val="32"/>
          <w:highlight w:val="yellow"/>
        </w:rPr>
        <w:t>December 1, 202</w:t>
      </w:r>
      <w:r w:rsidR="00E6157E">
        <w:rPr>
          <w:b/>
          <w:bCs/>
          <w:sz w:val="32"/>
          <w:szCs w:val="32"/>
          <w:highlight w:val="yellow"/>
        </w:rPr>
        <w:t>5</w:t>
      </w:r>
      <w:r w:rsidR="00C41CAF" w:rsidRPr="000A48D0">
        <w:rPr>
          <w:b/>
          <w:bCs/>
          <w:sz w:val="32"/>
          <w:szCs w:val="32"/>
          <w:highlight w:val="yellow"/>
        </w:rPr>
        <w:t>-January 31</w:t>
      </w:r>
      <w:r>
        <w:rPr>
          <w:b/>
          <w:bCs/>
          <w:sz w:val="32"/>
          <w:szCs w:val="32"/>
          <w:highlight w:val="yellow"/>
        </w:rPr>
        <w:t>, 202</w:t>
      </w:r>
      <w:r w:rsidR="00E6157E">
        <w:rPr>
          <w:b/>
          <w:bCs/>
          <w:sz w:val="32"/>
          <w:szCs w:val="32"/>
          <w:highlight w:val="yellow"/>
        </w:rPr>
        <w:t>6</w:t>
      </w:r>
      <w:r w:rsidR="00C41CAF" w:rsidRPr="005506CC">
        <w:rPr>
          <w:b/>
          <w:bCs/>
          <w:sz w:val="24"/>
          <w:szCs w:val="24"/>
          <w:highlight w:val="yellow"/>
        </w:rPr>
        <w:t>-Chapter online rosters updated (chapter</w:t>
      </w:r>
      <w:r>
        <w:rPr>
          <w:b/>
          <w:bCs/>
          <w:sz w:val="24"/>
          <w:szCs w:val="24"/>
          <w:highlight w:val="yellow"/>
        </w:rPr>
        <w:t xml:space="preserve"> online responsibility</w:t>
      </w:r>
      <w:r w:rsidR="00C41CAF" w:rsidRPr="005506CC">
        <w:rPr>
          <w:b/>
          <w:bCs/>
          <w:sz w:val="24"/>
          <w:szCs w:val="24"/>
          <w:highlight w:val="yellow"/>
        </w:rPr>
        <w:t>)</w:t>
      </w:r>
      <w:r w:rsidR="006E1952" w:rsidRPr="005506CC">
        <w:rPr>
          <w:b/>
          <w:bCs/>
          <w:sz w:val="24"/>
          <w:szCs w:val="24"/>
        </w:rPr>
        <w:t xml:space="preserve"> </w:t>
      </w:r>
      <w:r w:rsidR="00B0317E" w:rsidRPr="005506CC">
        <w:rPr>
          <w:b/>
          <w:bCs/>
          <w:sz w:val="24"/>
          <w:szCs w:val="24"/>
        </w:rPr>
        <w:t xml:space="preserve">ALRDOC BYLAWS </w:t>
      </w:r>
      <w:r w:rsidR="006E1952" w:rsidRPr="005506CC">
        <w:rPr>
          <w:b/>
          <w:bCs/>
          <w:sz w:val="24"/>
          <w:szCs w:val="24"/>
        </w:rPr>
        <w:t>Article VII, section 2</w:t>
      </w:r>
      <w:r w:rsidR="00E85D90">
        <w:rPr>
          <w:b/>
          <w:bCs/>
          <w:sz w:val="24"/>
          <w:szCs w:val="24"/>
        </w:rPr>
        <w:t xml:space="preserve"> </w:t>
      </w:r>
      <w:r w:rsidR="00E85D90" w:rsidRPr="000725AD">
        <w:rPr>
          <w:b/>
          <w:bCs/>
          <w:sz w:val="24"/>
          <w:szCs w:val="24"/>
          <w:highlight w:val="cyan"/>
        </w:rPr>
        <w:t>{</w:t>
      </w:r>
      <w:r w:rsidR="000725AD">
        <w:rPr>
          <w:b/>
          <w:bCs/>
          <w:sz w:val="24"/>
          <w:szCs w:val="24"/>
          <w:highlight w:val="cyan"/>
        </w:rPr>
        <w:t>POCs m</w:t>
      </w:r>
      <w:r w:rsidR="00E85D90" w:rsidRPr="000725AD">
        <w:rPr>
          <w:b/>
          <w:bCs/>
          <w:sz w:val="24"/>
          <w:szCs w:val="24"/>
          <w:highlight w:val="cyan"/>
        </w:rPr>
        <w:t>ake sure any members who have passed away and who have not paid family and chapter dues are removed by January 31</w:t>
      </w:r>
      <w:r w:rsidR="000725AD" w:rsidRPr="000725AD">
        <w:rPr>
          <w:b/>
          <w:bCs/>
          <w:sz w:val="24"/>
          <w:szCs w:val="24"/>
          <w:highlight w:val="cyan"/>
        </w:rPr>
        <w:t>.</w:t>
      </w:r>
      <w:r w:rsidR="00E6157E">
        <w:rPr>
          <w:b/>
          <w:bCs/>
          <w:sz w:val="24"/>
          <w:szCs w:val="24"/>
          <w:highlight w:val="cyan"/>
        </w:rPr>
        <w:t xml:space="preserve"> Update all chapter info.</w:t>
      </w:r>
      <w:r w:rsidR="00DF3B24">
        <w:rPr>
          <w:b/>
          <w:bCs/>
          <w:sz w:val="24"/>
          <w:szCs w:val="24"/>
          <w:highlight w:val="cyan"/>
        </w:rPr>
        <w:t xml:space="preserve"> At the top of the online roster.</w:t>
      </w:r>
      <w:r w:rsidR="000725AD" w:rsidRPr="000725AD">
        <w:rPr>
          <w:b/>
          <w:bCs/>
          <w:sz w:val="24"/>
          <w:szCs w:val="24"/>
          <w:highlight w:val="cyan"/>
        </w:rPr>
        <w:t>}</w:t>
      </w:r>
    </w:p>
    <w:p w14:paraId="71B2EDDE" w14:textId="77777777" w:rsidR="00C41CAF" w:rsidRPr="005506CC" w:rsidRDefault="00C41CAF" w:rsidP="007B7851">
      <w:pPr>
        <w:spacing w:after="120"/>
        <w:rPr>
          <w:b/>
          <w:bCs/>
          <w:sz w:val="24"/>
          <w:szCs w:val="24"/>
        </w:rPr>
      </w:pPr>
    </w:p>
    <w:p w14:paraId="1CB85A3B" w14:textId="5135E139" w:rsidR="00ED4156" w:rsidRPr="000725AD" w:rsidRDefault="00064900" w:rsidP="007B7851">
      <w:pPr>
        <w:pStyle w:val="ListParagraph"/>
        <w:numPr>
          <w:ilvl w:val="0"/>
          <w:numId w:val="1"/>
        </w:numPr>
        <w:spacing w:after="120"/>
        <w:rPr>
          <w:b/>
          <w:bCs/>
          <w:sz w:val="24"/>
          <w:szCs w:val="24"/>
          <w:highlight w:val="cyan"/>
        </w:rPr>
      </w:pPr>
      <w:r>
        <w:rPr>
          <w:b/>
          <w:bCs/>
          <w:sz w:val="32"/>
          <w:szCs w:val="32"/>
          <w:highlight w:val="yellow"/>
        </w:rPr>
        <w:t>February 14, 202</w:t>
      </w:r>
      <w:r w:rsidR="00E6157E">
        <w:rPr>
          <w:b/>
          <w:bCs/>
          <w:sz w:val="32"/>
          <w:szCs w:val="32"/>
          <w:highlight w:val="yellow"/>
        </w:rPr>
        <w:t>6</w:t>
      </w:r>
      <w:r w:rsidR="00C41CAF" w:rsidRPr="00D26E84">
        <w:rPr>
          <w:b/>
          <w:bCs/>
          <w:sz w:val="24"/>
          <w:szCs w:val="24"/>
          <w:highlight w:val="yellow"/>
        </w:rPr>
        <w:t>- Per capita payment deadline (</w:t>
      </w:r>
      <w:r w:rsidR="000725AD">
        <w:rPr>
          <w:b/>
          <w:bCs/>
          <w:sz w:val="24"/>
          <w:szCs w:val="24"/>
          <w:highlight w:val="yellow"/>
        </w:rPr>
        <w:t>Chapter</w:t>
      </w:r>
      <w:r w:rsidR="00C41CAF" w:rsidRPr="00D26E84">
        <w:rPr>
          <w:b/>
          <w:bCs/>
          <w:sz w:val="24"/>
          <w:szCs w:val="24"/>
          <w:highlight w:val="yellow"/>
        </w:rPr>
        <w:t xml:space="preserve"> to Dept. Treasurer</w:t>
      </w:r>
      <w:r w:rsidR="00D26E84" w:rsidRPr="00D26E84">
        <w:rPr>
          <w:b/>
          <w:bCs/>
          <w:sz w:val="24"/>
          <w:szCs w:val="24"/>
          <w:highlight w:val="yellow"/>
        </w:rPr>
        <w:t xml:space="preserve">. </w:t>
      </w:r>
      <w:r w:rsidR="00D26E84" w:rsidRPr="000725AD">
        <w:rPr>
          <w:b/>
          <w:bCs/>
          <w:color w:val="FF0000"/>
          <w:sz w:val="24"/>
          <w:szCs w:val="24"/>
          <w:highlight w:val="yellow"/>
        </w:rPr>
        <w:t xml:space="preserve">Notify Dept. Secretary </w:t>
      </w:r>
      <w:r w:rsidR="00A265B0">
        <w:rPr>
          <w:b/>
          <w:bCs/>
          <w:color w:val="FF0000"/>
          <w:sz w:val="24"/>
          <w:szCs w:val="24"/>
          <w:highlight w:val="yellow"/>
        </w:rPr>
        <w:t xml:space="preserve">and Treasurer </w:t>
      </w:r>
      <w:r w:rsidR="00D26E84" w:rsidRPr="000725AD">
        <w:rPr>
          <w:b/>
          <w:bCs/>
          <w:color w:val="FF0000"/>
          <w:sz w:val="24"/>
          <w:szCs w:val="24"/>
          <w:highlight w:val="yellow"/>
        </w:rPr>
        <w:t>if sending a check.</w:t>
      </w:r>
      <w:r w:rsidR="00C41CAF" w:rsidRPr="000725AD">
        <w:rPr>
          <w:b/>
          <w:bCs/>
          <w:color w:val="FF0000"/>
          <w:sz w:val="24"/>
          <w:szCs w:val="24"/>
          <w:highlight w:val="yellow"/>
        </w:rPr>
        <w:t>)</w:t>
      </w:r>
      <w:r w:rsidR="006E1952" w:rsidRPr="000725AD">
        <w:rPr>
          <w:b/>
          <w:bCs/>
          <w:color w:val="FF0000"/>
          <w:sz w:val="24"/>
          <w:szCs w:val="24"/>
        </w:rPr>
        <w:t xml:space="preserve"> </w:t>
      </w:r>
      <w:r w:rsidR="00B0317E" w:rsidRPr="00D26E84">
        <w:rPr>
          <w:b/>
          <w:bCs/>
          <w:sz w:val="24"/>
          <w:szCs w:val="24"/>
        </w:rPr>
        <w:t xml:space="preserve">ALRDOC BYLAWS </w:t>
      </w:r>
      <w:r w:rsidR="006E1952" w:rsidRPr="00D26E84">
        <w:rPr>
          <w:b/>
          <w:bCs/>
          <w:sz w:val="24"/>
          <w:szCs w:val="24"/>
        </w:rPr>
        <w:t>Article X, section 2</w:t>
      </w:r>
      <w:r w:rsidR="005506CC" w:rsidRPr="00D26E84">
        <w:rPr>
          <w:b/>
          <w:bCs/>
          <w:sz w:val="24"/>
          <w:szCs w:val="24"/>
        </w:rPr>
        <w:t xml:space="preserve"> </w:t>
      </w:r>
      <w:r w:rsidR="00ED4156" w:rsidRPr="00D26E84">
        <w:rPr>
          <w:b/>
          <w:bCs/>
          <w:sz w:val="24"/>
          <w:szCs w:val="24"/>
        </w:rPr>
        <w:t xml:space="preserve"> (Address of Treasurer </w:t>
      </w:r>
      <w:r w:rsidR="000725AD">
        <w:rPr>
          <w:b/>
          <w:bCs/>
          <w:sz w:val="24"/>
          <w:szCs w:val="24"/>
        </w:rPr>
        <w:t>is at the bottom of</w:t>
      </w:r>
      <w:r w:rsidR="004B5FDA" w:rsidRPr="00D26E84">
        <w:rPr>
          <w:b/>
          <w:bCs/>
          <w:sz w:val="24"/>
          <w:szCs w:val="24"/>
        </w:rPr>
        <w:t xml:space="preserve"> the online rosters</w:t>
      </w:r>
      <w:r w:rsidR="00ED4156" w:rsidRPr="000725AD">
        <w:rPr>
          <w:b/>
          <w:bCs/>
          <w:sz w:val="24"/>
          <w:szCs w:val="24"/>
          <w:highlight w:val="cyan"/>
        </w:rPr>
        <w:t>)</w:t>
      </w:r>
      <w:r w:rsidR="000725AD" w:rsidRPr="000725AD">
        <w:rPr>
          <w:b/>
          <w:bCs/>
          <w:sz w:val="24"/>
          <w:szCs w:val="24"/>
          <w:highlight w:val="cyan"/>
        </w:rPr>
        <w:t xml:space="preserve">{POCs Use the Per Capita PayPal button at the bottom of the online roster or mail a check to the State </w:t>
      </w:r>
      <w:r w:rsidR="00D01AE6">
        <w:rPr>
          <w:b/>
          <w:bCs/>
          <w:sz w:val="24"/>
          <w:szCs w:val="24"/>
          <w:highlight w:val="cyan"/>
        </w:rPr>
        <w:t>T</w:t>
      </w:r>
      <w:r w:rsidR="000725AD" w:rsidRPr="000725AD">
        <w:rPr>
          <w:b/>
          <w:bCs/>
          <w:sz w:val="24"/>
          <w:szCs w:val="24"/>
          <w:highlight w:val="cyan"/>
        </w:rPr>
        <w:t>reasurer.</w:t>
      </w:r>
      <w:r w:rsidR="00D01AE6">
        <w:rPr>
          <w:b/>
          <w:bCs/>
          <w:sz w:val="24"/>
          <w:szCs w:val="24"/>
          <w:highlight w:val="cyan"/>
        </w:rPr>
        <w:t xml:space="preserve"> Checks must be </w:t>
      </w:r>
      <w:r w:rsidR="00A265B0" w:rsidRPr="00A265B0">
        <w:rPr>
          <w:b/>
          <w:bCs/>
          <w:color w:val="FF0000"/>
          <w:sz w:val="24"/>
          <w:szCs w:val="24"/>
          <w:highlight w:val="cyan"/>
        </w:rPr>
        <w:t>RECEIVED</w:t>
      </w:r>
      <w:r w:rsidR="00D01AE6">
        <w:rPr>
          <w:b/>
          <w:bCs/>
          <w:sz w:val="24"/>
          <w:szCs w:val="24"/>
          <w:highlight w:val="cyan"/>
        </w:rPr>
        <w:t xml:space="preserve"> by 2-14</w:t>
      </w:r>
      <w:r w:rsidR="000725AD" w:rsidRPr="000725AD">
        <w:rPr>
          <w:b/>
          <w:bCs/>
          <w:sz w:val="24"/>
          <w:szCs w:val="24"/>
          <w:highlight w:val="cyan"/>
        </w:rPr>
        <w:t>}</w:t>
      </w:r>
      <w:r w:rsidR="00ED4156" w:rsidRPr="000725AD">
        <w:rPr>
          <w:b/>
          <w:bCs/>
          <w:sz w:val="24"/>
          <w:szCs w:val="24"/>
          <w:highlight w:val="cyan"/>
        </w:rPr>
        <w:t xml:space="preserve"> </w:t>
      </w:r>
    </w:p>
    <w:p w14:paraId="61192549" w14:textId="77777777" w:rsidR="00ED4156" w:rsidRPr="00ED4156" w:rsidRDefault="00ED4156" w:rsidP="007B7851">
      <w:pPr>
        <w:pStyle w:val="ListParagraph"/>
        <w:spacing w:after="120"/>
        <w:rPr>
          <w:b/>
          <w:bCs/>
          <w:sz w:val="24"/>
          <w:szCs w:val="24"/>
        </w:rPr>
      </w:pPr>
    </w:p>
    <w:p w14:paraId="3D592BA0" w14:textId="7389DE24" w:rsidR="00C41CAF" w:rsidRDefault="00C41CAF" w:rsidP="007B7851">
      <w:pPr>
        <w:pStyle w:val="ListParagraph"/>
        <w:numPr>
          <w:ilvl w:val="0"/>
          <w:numId w:val="1"/>
        </w:numPr>
        <w:spacing w:after="120"/>
        <w:ind w:right="-180"/>
        <w:rPr>
          <w:b/>
          <w:bCs/>
          <w:sz w:val="24"/>
          <w:szCs w:val="24"/>
        </w:rPr>
      </w:pPr>
      <w:r w:rsidRPr="002C77F3">
        <w:rPr>
          <w:b/>
          <w:bCs/>
          <w:sz w:val="32"/>
          <w:szCs w:val="32"/>
          <w:highlight w:val="yellow"/>
        </w:rPr>
        <w:t>March 1</w:t>
      </w:r>
      <w:r w:rsidR="00900C0D">
        <w:rPr>
          <w:b/>
          <w:bCs/>
          <w:sz w:val="32"/>
          <w:szCs w:val="32"/>
          <w:highlight w:val="yellow"/>
        </w:rPr>
        <w:t>, 202</w:t>
      </w:r>
      <w:r w:rsidR="00E6157E">
        <w:rPr>
          <w:b/>
          <w:bCs/>
          <w:sz w:val="32"/>
          <w:szCs w:val="32"/>
          <w:highlight w:val="yellow"/>
        </w:rPr>
        <w:t>6</w:t>
      </w:r>
      <w:r w:rsidRPr="002C77F3">
        <w:rPr>
          <w:b/>
          <w:bCs/>
          <w:sz w:val="32"/>
          <w:szCs w:val="32"/>
          <w:highlight w:val="yellow"/>
        </w:rPr>
        <w:t>-</w:t>
      </w:r>
      <w:r w:rsidRPr="005506CC">
        <w:rPr>
          <w:b/>
          <w:bCs/>
          <w:sz w:val="24"/>
          <w:szCs w:val="24"/>
          <w:highlight w:val="yellow"/>
        </w:rPr>
        <w:t xml:space="preserve"> Revised By-laws email deadline (when applicable) (chapter to Dept. Judge Advocate, Area Vice </w:t>
      </w:r>
      <w:r w:rsidR="00ED4156">
        <w:rPr>
          <w:b/>
          <w:bCs/>
          <w:sz w:val="24"/>
          <w:szCs w:val="24"/>
          <w:highlight w:val="yellow"/>
        </w:rPr>
        <w:t>Director</w:t>
      </w:r>
      <w:r w:rsidRPr="005506CC">
        <w:rPr>
          <w:b/>
          <w:bCs/>
          <w:sz w:val="24"/>
          <w:szCs w:val="24"/>
          <w:highlight w:val="yellow"/>
        </w:rPr>
        <w:t xml:space="preserve"> and Dept. Secretary)</w:t>
      </w:r>
      <w:r w:rsidR="006E1952" w:rsidRPr="005506CC">
        <w:rPr>
          <w:b/>
          <w:bCs/>
          <w:sz w:val="24"/>
          <w:szCs w:val="24"/>
        </w:rPr>
        <w:t xml:space="preserve"> </w:t>
      </w:r>
      <w:r w:rsidR="00B0317E" w:rsidRPr="005506CC">
        <w:rPr>
          <w:b/>
          <w:bCs/>
          <w:sz w:val="24"/>
          <w:szCs w:val="24"/>
        </w:rPr>
        <w:t xml:space="preserve">ALRDOC BYLAWS </w:t>
      </w:r>
      <w:r w:rsidR="006E1952" w:rsidRPr="005506CC">
        <w:rPr>
          <w:b/>
          <w:bCs/>
          <w:sz w:val="24"/>
          <w:szCs w:val="24"/>
        </w:rPr>
        <w:t>Article V, section 6</w:t>
      </w:r>
      <w:r w:rsidR="00157282">
        <w:rPr>
          <w:b/>
          <w:bCs/>
          <w:sz w:val="24"/>
          <w:szCs w:val="24"/>
        </w:rPr>
        <w:t xml:space="preserve">. </w:t>
      </w:r>
      <w:r w:rsidR="00157282" w:rsidRPr="00157282">
        <w:rPr>
          <w:b/>
          <w:bCs/>
          <w:sz w:val="24"/>
          <w:szCs w:val="24"/>
          <w:highlight w:val="yellow"/>
        </w:rPr>
        <w:t>Must be signed by Director and Secretary</w:t>
      </w:r>
      <w:r w:rsidR="00E85D90">
        <w:rPr>
          <w:b/>
          <w:bCs/>
          <w:sz w:val="24"/>
          <w:szCs w:val="24"/>
        </w:rPr>
        <w:t xml:space="preserve"> </w:t>
      </w:r>
      <w:r w:rsidR="00E85D90" w:rsidRPr="00E85D90">
        <w:rPr>
          <w:b/>
          <w:bCs/>
          <w:color w:val="FF0000"/>
          <w:sz w:val="24"/>
          <w:szCs w:val="24"/>
        </w:rPr>
        <w:t>NOT NEEDED THIS YEAR</w:t>
      </w:r>
    </w:p>
    <w:p w14:paraId="46573E93" w14:textId="77777777" w:rsidR="00C41CAF" w:rsidRPr="005506CC" w:rsidRDefault="00C41CAF" w:rsidP="007B7851">
      <w:pPr>
        <w:spacing w:after="120"/>
        <w:rPr>
          <w:b/>
          <w:bCs/>
          <w:sz w:val="24"/>
          <w:szCs w:val="24"/>
        </w:rPr>
      </w:pPr>
    </w:p>
    <w:p w14:paraId="7A047A66" w14:textId="53ACFD3F" w:rsidR="00ED4156" w:rsidRDefault="00771CDF" w:rsidP="00BB1AF5">
      <w:pPr>
        <w:pStyle w:val="ListParagraph"/>
        <w:numPr>
          <w:ilvl w:val="0"/>
          <w:numId w:val="1"/>
        </w:numPr>
        <w:spacing w:after="120"/>
        <w:rPr>
          <w:b/>
          <w:bCs/>
          <w:sz w:val="24"/>
          <w:szCs w:val="24"/>
        </w:rPr>
      </w:pPr>
      <w:r>
        <w:rPr>
          <w:b/>
          <w:bCs/>
          <w:sz w:val="32"/>
          <w:szCs w:val="32"/>
          <w:highlight w:val="yellow"/>
        </w:rPr>
        <w:t>March 1</w:t>
      </w:r>
      <w:r w:rsidR="00E6157E">
        <w:rPr>
          <w:b/>
          <w:bCs/>
          <w:sz w:val="32"/>
          <w:szCs w:val="32"/>
          <w:highlight w:val="yellow"/>
        </w:rPr>
        <w:t>8</w:t>
      </w:r>
      <w:r>
        <w:rPr>
          <w:b/>
          <w:bCs/>
          <w:sz w:val="32"/>
          <w:szCs w:val="32"/>
          <w:highlight w:val="yellow"/>
        </w:rPr>
        <w:t>,</w:t>
      </w:r>
      <w:r w:rsidR="00064900">
        <w:rPr>
          <w:b/>
          <w:bCs/>
          <w:sz w:val="32"/>
          <w:szCs w:val="32"/>
          <w:highlight w:val="yellow"/>
        </w:rPr>
        <w:t xml:space="preserve"> 202</w:t>
      </w:r>
      <w:r w:rsidR="00E6157E">
        <w:rPr>
          <w:b/>
          <w:bCs/>
          <w:sz w:val="32"/>
          <w:szCs w:val="32"/>
          <w:highlight w:val="yellow"/>
        </w:rPr>
        <w:t>6</w:t>
      </w:r>
      <w:r w:rsidR="00C41CAF" w:rsidRPr="005506CC">
        <w:rPr>
          <w:b/>
          <w:bCs/>
          <w:sz w:val="24"/>
          <w:szCs w:val="24"/>
          <w:highlight w:val="yellow"/>
        </w:rPr>
        <w:t>- Chapter Delegate fees payment deadline (chapter to Dept. Treasurer</w:t>
      </w:r>
      <w:r w:rsidR="00D26E84">
        <w:rPr>
          <w:b/>
          <w:bCs/>
          <w:sz w:val="24"/>
          <w:szCs w:val="24"/>
          <w:highlight w:val="yellow"/>
        </w:rPr>
        <w:t xml:space="preserve">. </w:t>
      </w:r>
      <w:r w:rsidR="00D26E84" w:rsidRPr="000725AD">
        <w:rPr>
          <w:b/>
          <w:bCs/>
          <w:color w:val="FF0000"/>
          <w:sz w:val="24"/>
          <w:szCs w:val="24"/>
          <w:highlight w:val="yellow"/>
        </w:rPr>
        <w:t xml:space="preserve">Notify Dept. Secretary </w:t>
      </w:r>
      <w:r w:rsidR="00E6157E">
        <w:rPr>
          <w:b/>
          <w:bCs/>
          <w:color w:val="FF0000"/>
          <w:sz w:val="24"/>
          <w:szCs w:val="24"/>
          <w:highlight w:val="yellow"/>
        </w:rPr>
        <w:t xml:space="preserve">and Treasurer </w:t>
      </w:r>
      <w:r w:rsidR="00D26E84" w:rsidRPr="000725AD">
        <w:rPr>
          <w:b/>
          <w:bCs/>
          <w:color w:val="FF0000"/>
          <w:sz w:val="24"/>
          <w:szCs w:val="24"/>
          <w:highlight w:val="yellow"/>
        </w:rPr>
        <w:t>if sending a check.</w:t>
      </w:r>
      <w:r w:rsidR="00C41CAF" w:rsidRPr="000725AD">
        <w:rPr>
          <w:b/>
          <w:bCs/>
          <w:color w:val="FF0000"/>
          <w:sz w:val="24"/>
          <w:szCs w:val="24"/>
          <w:highlight w:val="yellow"/>
        </w:rPr>
        <w:t>)</w:t>
      </w:r>
      <w:r w:rsidR="006E1952" w:rsidRPr="000725AD">
        <w:rPr>
          <w:b/>
          <w:bCs/>
          <w:color w:val="FF0000"/>
          <w:sz w:val="24"/>
          <w:szCs w:val="24"/>
        </w:rPr>
        <w:t xml:space="preserve"> </w:t>
      </w:r>
      <w:r w:rsidR="00B0317E" w:rsidRPr="005506CC">
        <w:rPr>
          <w:b/>
          <w:bCs/>
          <w:sz w:val="24"/>
          <w:szCs w:val="24"/>
        </w:rPr>
        <w:t xml:space="preserve">ALRDOC BYLAWS </w:t>
      </w:r>
      <w:r w:rsidR="006E1952" w:rsidRPr="005506CC">
        <w:rPr>
          <w:b/>
          <w:bCs/>
          <w:sz w:val="24"/>
          <w:szCs w:val="24"/>
        </w:rPr>
        <w:t>Article VIII, section 4</w:t>
      </w:r>
      <w:r w:rsidR="00ED4156">
        <w:rPr>
          <w:b/>
          <w:bCs/>
          <w:sz w:val="24"/>
          <w:szCs w:val="24"/>
        </w:rPr>
        <w:t xml:space="preserve">. </w:t>
      </w:r>
      <w:r w:rsidR="00D01AE6" w:rsidRPr="00D01AE6">
        <w:rPr>
          <w:b/>
          <w:bCs/>
          <w:sz w:val="24"/>
          <w:szCs w:val="24"/>
          <w:highlight w:val="cyan"/>
        </w:rPr>
        <w:t xml:space="preserve">{POCs use the delegate fee PayPal button at the bottom of the online roster or mail a check to the Treasurer. Checks must be </w:t>
      </w:r>
      <w:r w:rsidR="006744B1">
        <w:rPr>
          <w:b/>
          <w:bCs/>
          <w:color w:val="FF0000"/>
          <w:sz w:val="24"/>
          <w:szCs w:val="24"/>
          <w:highlight w:val="cyan"/>
        </w:rPr>
        <w:t>RECEIVED</w:t>
      </w:r>
      <w:r w:rsidR="00D01AE6" w:rsidRPr="00D01AE6">
        <w:rPr>
          <w:b/>
          <w:bCs/>
          <w:sz w:val="24"/>
          <w:szCs w:val="24"/>
          <w:highlight w:val="cyan"/>
        </w:rPr>
        <w:t xml:space="preserve"> by 3-13.}</w:t>
      </w:r>
    </w:p>
    <w:p w14:paraId="2BB5AF80" w14:textId="77777777" w:rsidR="00D01AE6" w:rsidRPr="00D01AE6" w:rsidRDefault="00D01AE6" w:rsidP="00D01AE6">
      <w:pPr>
        <w:pStyle w:val="ListParagraph"/>
        <w:rPr>
          <w:b/>
          <w:bCs/>
          <w:sz w:val="24"/>
          <w:szCs w:val="24"/>
        </w:rPr>
      </w:pPr>
    </w:p>
    <w:p w14:paraId="1974AA4B" w14:textId="77777777" w:rsidR="00D01AE6" w:rsidRPr="00D01AE6" w:rsidRDefault="00D01AE6" w:rsidP="00D01AE6">
      <w:pPr>
        <w:spacing w:after="120"/>
        <w:rPr>
          <w:b/>
          <w:bCs/>
          <w:sz w:val="24"/>
          <w:szCs w:val="24"/>
        </w:rPr>
      </w:pPr>
    </w:p>
    <w:p w14:paraId="3658716F" w14:textId="77777777" w:rsidR="00ED4156" w:rsidRPr="00ED4156" w:rsidRDefault="00ED4156" w:rsidP="007B7851">
      <w:pPr>
        <w:pStyle w:val="ListParagraph"/>
        <w:spacing w:after="120"/>
        <w:rPr>
          <w:b/>
          <w:bCs/>
          <w:sz w:val="24"/>
          <w:szCs w:val="24"/>
        </w:rPr>
      </w:pPr>
    </w:p>
    <w:p w14:paraId="4FBB3569" w14:textId="1E63D503" w:rsidR="00925F6C" w:rsidRPr="005506CC" w:rsidRDefault="000D17D6" w:rsidP="007B7851">
      <w:pPr>
        <w:pStyle w:val="ListParagraph"/>
        <w:numPr>
          <w:ilvl w:val="0"/>
          <w:numId w:val="1"/>
        </w:numPr>
        <w:spacing w:after="120"/>
        <w:rPr>
          <w:b/>
          <w:bCs/>
          <w:sz w:val="24"/>
          <w:szCs w:val="24"/>
        </w:rPr>
      </w:pPr>
      <w:r w:rsidRPr="005506CC">
        <w:rPr>
          <w:b/>
          <w:bCs/>
          <w:sz w:val="24"/>
          <w:szCs w:val="24"/>
          <w:highlight w:val="yellow"/>
        </w:rPr>
        <w:lastRenderedPageBreak/>
        <w:t xml:space="preserve">A.) </w:t>
      </w:r>
      <w:r w:rsidR="00771CDF">
        <w:rPr>
          <w:b/>
          <w:bCs/>
          <w:sz w:val="32"/>
          <w:szCs w:val="32"/>
          <w:highlight w:val="yellow"/>
        </w:rPr>
        <w:t xml:space="preserve">March </w:t>
      </w:r>
      <w:r w:rsidR="00E6157E">
        <w:rPr>
          <w:b/>
          <w:bCs/>
          <w:sz w:val="32"/>
          <w:szCs w:val="32"/>
          <w:highlight w:val="yellow"/>
        </w:rPr>
        <w:t>18</w:t>
      </w:r>
      <w:r w:rsidR="00771CDF">
        <w:rPr>
          <w:b/>
          <w:bCs/>
          <w:sz w:val="32"/>
          <w:szCs w:val="32"/>
          <w:highlight w:val="yellow"/>
        </w:rPr>
        <w:t>,</w:t>
      </w:r>
      <w:r w:rsidR="00064900">
        <w:rPr>
          <w:b/>
          <w:bCs/>
          <w:sz w:val="32"/>
          <w:szCs w:val="32"/>
          <w:highlight w:val="yellow"/>
        </w:rPr>
        <w:t xml:space="preserve"> 202</w:t>
      </w:r>
      <w:r w:rsidR="00E6157E">
        <w:rPr>
          <w:b/>
          <w:bCs/>
          <w:sz w:val="32"/>
          <w:szCs w:val="32"/>
          <w:highlight w:val="yellow"/>
        </w:rPr>
        <w:t>6</w:t>
      </w:r>
      <w:r w:rsidR="00925F6C" w:rsidRPr="005506CC">
        <w:rPr>
          <w:b/>
          <w:bCs/>
          <w:sz w:val="24"/>
          <w:szCs w:val="24"/>
          <w:highlight w:val="yellow"/>
        </w:rPr>
        <w:t>-Chapter delegate election deadline.</w:t>
      </w:r>
      <w:r w:rsidR="006E1952" w:rsidRPr="005506CC">
        <w:rPr>
          <w:b/>
          <w:bCs/>
          <w:sz w:val="24"/>
          <w:szCs w:val="24"/>
        </w:rPr>
        <w:t xml:space="preserve"> </w:t>
      </w:r>
      <w:r w:rsidR="00B0317E" w:rsidRPr="005506CC">
        <w:rPr>
          <w:b/>
          <w:bCs/>
          <w:sz w:val="24"/>
          <w:szCs w:val="24"/>
        </w:rPr>
        <w:t xml:space="preserve">ALRDOC BYLAWS </w:t>
      </w:r>
      <w:r w:rsidR="006E1952" w:rsidRPr="005506CC">
        <w:rPr>
          <w:b/>
          <w:bCs/>
          <w:sz w:val="24"/>
          <w:szCs w:val="24"/>
        </w:rPr>
        <w:t>Article VIII, section 3</w:t>
      </w:r>
      <w:r w:rsidRPr="005506CC">
        <w:rPr>
          <w:b/>
          <w:bCs/>
          <w:sz w:val="24"/>
          <w:szCs w:val="24"/>
        </w:rPr>
        <w:t xml:space="preserve"> </w:t>
      </w:r>
      <w:r w:rsidRPr="005506CC">
        <w:rPr>
          <w:b/>
          <w:bCs/>
          <w:sz w:val="24"/>
          <w:szCs w:val="24"/>
          <w:highlight w:val="yellow"/>
        </w:rPr>
        <w:t>AND</w:t>
      </w:r>
    </w:p>
    <w:p w14:paraId="5BFCEE5C" w14:textId="77777777" w:rsidR="00925F6C" w:rsidRPr="005506CC" w:rsidRDefault="00925F6C" w:rsidP="007B7851">
      <w:pPr>
        <w:pStyle w:val="ListParagraph"/>
        <w:spacing w:after="120"/>
        <w:rPr>
          <w:b/>
          <w:bCs/>
          <w:sz w:val="24"/>
          <w:szCs w:val="24"/>
          <w:highlight w:val="yellow"/>
        </w:rPr>
      </w:pPr>
    </w:p>
    <w:p w14:paraId="19383DC1" w14:textId="0B069D58" w:rsidR="005506CC" w:rsidRDefault="000D17D6" w:rsidP="007B7851">
      <w:pPr>
        <w:pStyle w:val="ListParagraph"/>
        <w:spacing w:after="120"/>
        <w:ind w:right="-720"/>
        <w:rPr>
          <w:b/>
          <w:bCs/>
          <w:sz w:val="24"/>
          <w:szCs w:val="24"/>
        </w:rPr>
      </w:pPr>
      <w:r w:rsidRPr="005506CC">
        <w:rPr>
          <w:b/>
          <w:bCs/>
          <w:sz w:val="24"/>
          <w:szCs w:val="24"/>
          <w:highlight w:val="yellow"/>
        </w:rPr>
        <w:t xml:space="preserve">B.) </w:t>
      </w:r>
      <w:r w:rsidR="00771CDF">
        <w:rPr>
          <w:b/>
          <w:bCs/>
          <w:sz w:val="32"/>
          <w:szCs w:val="32"/>
          <w:highlight w:val="yellow"/>
        </w:rPr>
        <w:t xml:space="preserve">March </w:t>
      </w:r>
      <w:r w:rsidR="00E6157E">
        <w:rPr>
          <w:b/>
          <w:bCs/>
          <w:sz w:val="32"/>
          <w:szCs w:val="32"/>
          <w:highlight w:val="yellow"/>
        </w:rPr>
        <w:t>23</w:t>
      </w:r>
      <w:r w:rsidR="00771CDF">
        <w:rPr>
          <w:b/>
          <w:bCs/>
          <w:sz w:val="32"/>
          <w:szCs w:val="32"/>
          <w:highlight w:val="yellow"/>
        </w:rPr>
        <w:t>,</w:t>
      </w:r>
      <w:r w:rsidR="00064900">
        <w:rPr>
          <w:b/>
          <w:bCs/>
          <w:sz w:val="32"/>
          <w:szCs w:val="32"/>
          <w:highlight w:val="yellow"/>
        </w:rPr>
        <w:t xml:space="preserve"> 202</w:t>
      </w:r>
      <w:r w:rsidR="00E6157E">
        <w:rPr>
          <w:b/>
          <w:bCs/>
          <w:sz w:val="32"/>
          <w:szCs w:val="32"/>
          <w:highlight w:val="yellow"/>
        </w:rPr>
        <w:t>6</w:t>
      </w:r>
      <w:r w:rsidR="00C41CAF" w:rsidRPr="002C77F3">
        <w:rPr>
          <w:b/>
          <w:bCs/>
          <w:sz w:val="32"/>
          <w:szCs w:val="32"/>
          <w:highlight w:val="yellow"/>
        </w:rPr>
        <w:t>-</w:t>
      </w:r>
      <w:r w:rsidR="00C41CAF" w:rsidRPr="005506CC">
        <w:rPr>
          <w:b/>
          <w:bCs/>
          <w:sz w:val="24"/>
          <w:szCs w:val="24"/>
          <w:highlight w:val="yellow"/>
        </w:rPr>
        <w:t xml:space="preserve"> Chapter Delegate certification email deadline (chapter to Dept. Secretary)</w:t>
      </w:r>
      <w:r w:rsidR="006E1952" w:rsidRPr="005506CC">
        <w:rPr>
          <w:b/>
          <w:bCs/>
          <w:sz w:val="24"/>
          <w:szCs w:val="24"/>
        </w:rPr>
        <w:t xml:space="preserve"> </w:t>
      </w:r>
      <w:r w:rsidR="00B0317E" w:rsidRPr="005506CC">
        <w:rPr>
          <w:b/>
          <w:bCs/>
          <w:sz w:val="24"/>
          <w:szCs w:val="24"/>
        </w:rPr>
        <w:t xml:space="preserve">ALRDOC BYLAWS </w:t>
      </w:r>
      <w:r w:rsidR="006E1952" w:rsidRPr="005506CC">
        <w:rPr>
          <w:b/>
          <w:bCs/>
          <w:sz w:val="24"/>
          <w:szCs w:val="24"/>
        </w:rPr>
        <w:t>Article VIII, sections 2 and 3</w:t>
      </w:r>
      <w:r w:rsidR="00D01AE6">
        <w:rPr>
          <w:b/>
          <w:bCs/>
          <w:sz w:val="24"/>
          <w:szCs w:val="24"/>
        </w:rPr>
        <w:t xml:space="preserve"> </w:t>
      </w:r>
      <w:r w:rsidR="00D01AE6" w:rsidRPr="00D01AE6">
        <w:rPr>
          <w:b/>
          <w:bCs/>
          <w:sz w:val="24"/>
          <w:szCs w:val="24"/>
          <w:highlight w:val="cyan"/>
        </w:rPr>
        <w:t>{POCs add the delegate and alternate delegate designations to the corresponding members on the online roster. Scroll to the bottom and click the delegate report button. Download and email to the Secretary. No signature required.}</w:t>
      </w:r>
    </w:p>
    <w:p w14:paraId="43B996C8" w14:textId="77777777" w:rsidR="00771CDF" w:rsidRDefault="00771CDF" w:rsidP="007B7851">
      <w:pPr>
        <w:pStyle w:val="ListParagraph"/>
        <w:spacing w:after="120"/>
        <w:ind w:right="-720"/>
        <w:rPr>
          <w:b/>
          <w:bCs/>
          <w:sz w:val="24"/>
          <w:szCs w:val="24"/>
        </w:rPr>
      </w:pPr>
    </w:p>
    <w:p w14:paraId="0871F923" w14:textId="4AE82916" w:rsidR="00771CDF" w:rsidRDefault="00771CDF" w:rsidP="00771CDF">
      <w:pPr>
        <w:pStyle w:val="ListParagraph"/>
        <w:numPr>
          <w:ilvl w:val="0"/>
          <w:numId w:val="1"/>
        </w:numPr>
        <w:spacing w:after="120"/>
        <w:rPr>
          <w:b/>
          <w:bCs/>
          <w:sz w:val="24"/>
          <w:szCs w:val="24"/>
          <w:highlight w:val="cyan"/>
        </w:rPr>
      </w:pPr>
      <w:r w:rsidRPr="002C77F3">
        <w:rPr>
          <w:b/>
          <w:bCs/>
          <w:sz w:val="32"/>
          <w:szCs w:val="32"/>
          <w:highlight w:val="yellow"/>
        </w:rPr>
        <w:t>April 1</w:t>
      </w:r>
      <w:r>
        <w:rPr>
          <w:b/>
          <w:bCs/>
          <w:sz w:val="32"/>
          <w:szCs w:val="32"/>
          <w:highlight w:val="yellow"/>
        </w:rPr>
        <w:t>, 202</w:t>
      </w:r>
      <w:r w:rsidR="00E6157E">
        <w:rPr>
          <w:b/>
          <w:bCs/>
          <w:sz w:val="32"/>
          <w:szCs w:val="32"/>
          <w:highlight w:val="yellow"/>
        </w:rPr>
        <w:t>6</w:t>
      </w:r>
      <w:r w:rsidRPr="005506CC">
        <w:rPr>
          <w:b/>
          <w:bCs/>
          <w:sz w:val="24"/>
          <w:szCs w:val="24"/>
          <w:highlight w:val="yellow"/>
        </w:rPr>
        <w:t xml:space="preserve">- End of Year Chapter Report deadline (chapter to Area Vice </w:t>
      </w:r>
      <w:r>
        <w:rPr>
          <w:b/>
          <w:bCs/>
          <w:sz w:val="24"/>
          <w:szCs w:val="24"/>
          <w:highlight w:val="yellow"/>
        </w:rPr>
        <w:t>Director</w:t>
      </w:r>
      <w:r w:rsidRPr="005506CC">
        <w:rPr>
          <w:b/>
          <w:bCs/>
          <w:sz w:val="24"/>
          <w:szCs w:val="24"/>
          <w:highlight w:val="yellow"/>
        </w:rPr>
        <w:t xml:space="preserve"> and Dept. Secretary)</w:t>
      </w:r>
      <w:r w:rsidRPr="005506CC">
        <w:rPr>
          <w:b/>
          <w:bCs/>
          <w:sz w:val="24"/>
          <w:szCs w:val="24"/>
        </w:rPr>
        <w:t xml:space="preserve"> ALRDOC BYLAWS Article VII, section 2</w:t>
      </w:r>
      <w:r w:rsidR="00D01AE6">
        <w:rPr>
          <w:b/>
          <w:bCs/>
          <w:sz w:val="24"/>
          <w:szCs w:val="24"/>
        </w:rPr>
        <w:t xml:space="preserve"> </w:t>
      </w:r>
      <w:r w:rsidR="00D01AE6" w:rsidRPr="00B95054">
        <w:rPr>
          <w:b/>
          <w:bCs/>
          <w:sz w:val="24"/>
          <w:szCs w:val="24"/>
          <w:highlight w:val="cyan"/>
        </w:rPr>
        <w:t xml:space="preserve">{The Year </w:t>
      </w:r>
      <w:r w:rsidR="00B95054" w:rsidRPr="00B95054">
        <w:rPr>
          <w:b/>
          <w:bCs/>
          <w:sz w:val="24"/>
          <w:szCs w:val="24"/>
          <w:highlight w:val="cyan"/>
        </w:rPr>
        <w:t>E</w:t>
      </w:r>
      <w:r w:rsidR="00D01AE6" w:rsidRPr="00B95054">
        <w:rPr>
          <w:b/>
          <w:bCs/>
          <w:sz w:val="24"/>
          <w:szCs w:val="24"/>
          <w:highlight w:val="cyan"/>
        </w:rPr>
        <w:t xml:space="preserve">nd </w:t>
      </w:r>
      <w:r w:rsidR="00B95054" w:rsidRPr="00B95054">
        <w:rPr>
          <w:b/>
          <w:bCs/>
          <w:sz w:val="24"/>
          <w:szCs w:val="24"/>
          <w:highlight w:val="cyan"/>
        </w:rPr>
        <w:t>R</w:t>
      </w:r>
      <w:r w:rsidR="00D01AE6" w:rsidRPr="00B95054">
        <w:rPr>
          <w:b/>
          <w:bCs/>
          <w:sz w:val="24"/>
          <w:szCs w:val="24"/>
          <w:highlight w:val="cyan"/>
        </w:rPr>
        <w:t xml:space="preserve">eport can be found on the website under Resources, ALR DOC forms, year end report. You can </w:t>
      </w:r>
      <w:r w:rsidR="00E74326">
        <w:rPr>
          <w:b/>
          <w:bCs/>
          <w:sz w:val="24"/>
          <w:szCs w:val="24"/>
          <w:highlight w:val="cyan"/>
        </w:rPr>
        <w:t xml:space="preserve">download it and </w:t>
      </w:r>
      <w:r w:rsidR="00D01AE6" w:rsidRPr="00B95054">
        <w:rPr>
          <w:b/>
          <w:bCs/>
          <w:sz w:val="24"/>
          <w:szCs w:val="24"/>
          <w:highlight w:val="cyan"/>
        </w:rPr>
        <w:t>type into it. Complete and email to the Secretary and Area Vice Director.}</w:t>
      </w:r>
    </w:p>
    <w:p w14:paraId="4551033F" w14:textId="77777777" w:rsidR="00804F98" w:rsidRDefault="00804F98" w:rsidP="00804F98">
      <w:pPr>
        <w:spacing w:after="120"/>
        <w:rPr>
          <w:b/>
          <w:bCs/>
          <w:sz w:val="24"/>
          <w:szCs w:val="24"/>
          <w:highlight w:val="cyan"/>
        </w:rPr>
      </w:pPr>
    </w:p>
    <w:p w14:paraId="093F1D35" w14:textId="36219A7A" w:rsidR="00804F98" w:rsidRPr="00804F98" w:rsidRDefault="00804F98" w:rsidP="00804F98">
      <w:pPr>
        <w:spacing w:after="120"/>
        <w:ind w:left="360"/>
        <w:rPr>
          <w:b/>
          <w:bCs/>
          <w:sz w:val="24"/>
          <w:szCs w:val="24"/>
          <w:highlight w:val="cyan"/>
        </w:rPr>
      </w:pPr>
    </w:p>
    <w:p w14:paraId="6E8892BB" w14:textId="77777777" w:rsidR="00771CDF" w:rsidRPr="002C77F3" w:rsidRDefault="00771CDF" w:rsidP="007B7851">
      <w:pPr>
        <w:pStyle w:val="ListParagraph"/>
        <w:spacing w:after="120"/>
        <w:ind w:right="-720"/>
        <w:rPr>
          <w:b/>
          <w:bCs/>
          <w:sz w:val="24"/>
          <w:szCs w:val="24"/>
        </w:rPr>
      </w:pPr>
    </w:p>
    <w:p w14:paraId="6C1B066D" w14:textId="4C443323" w:rsidR="00C41CAF" w:rsidRPr="002C77F3" w:rsidRDefault="00C41CAF" w:rsidP="007B7851">
      <w:pPr>
        <w:pStyle w:val="ListParagraph"/>
        <w:spacing w:after="120"/>
        <w:rPr>
          <w:b/>
          <w:bCs/>
          <w:color w:val="FF0000"/>
          <w:sz w:val="24"/>
          <w:szCs w:val="24"/>
        </w:rPr>
      </w:pPr>
    </w:p>
    <w:sectPr w:rsidR="00C41CAF" w:rsidRPr="002C77F3" w:rsidSect="00FC7563">
      <w:pgSz w:w="12240" w:h="15840"/>
      <w:pgMar w:top="54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814C1"/>
    <w:multiLevelType w:val="hybridMultilevel"/>
    <w:tmpl w:val="B12C7952"/>
    <w:lvl w:ilvl="0" w:tplc="C42C42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9150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CAF"/>
    <w:rsid w:val="00064900"/>
    <w:rsid w:val="000725AD"/>
    <w:rsid w:val="0007705D"/>
    <w:rsid w:val="000A48D0"/>
    <w:rsid w:val="000D17D6"/>
    <w:rsid w:val="00157282"/>
    <w:rsid w:val="00254D93"/>
    <w:rsid w:val="002A42EA"/>
    <w:rsid w:val="002C77F3"/>
    <w:rsid w:val="004B5FDA"/>
    <w:rsid w:val="005506CC"/>
    <w:rsid w:val="005A564C"/>
    <w:rsid w:val="006744B1"/>
    <w:rsid w:val="00676657"/>
    <w:rsid w:val="006D6407"/>
    <w:rsid w:val="006E1952"/>
    <w:rsid w:val="00701590"/>
    <w:rsid w:val="00771CDF"/>
    <w:rsid w:val="007B1C88"/>
    <w:rsid w:val="007B7851"/>
    <w:rsid w:val="007E2744"/>
    <w:rsid w:val="007E63DB"/>
    <w:rsid w:val="00804F98"/>
    <w:rsid w:val="00900C0D"/>
    <w:rsid w:val="00925F6C"/>
    <w:rsid w:val="00926586"/>
    <w:rsid w:val="00A265B0"/>
    <w:rsid w:val="00B0317E"/>
    <w:rsid w:val="00B95054"/>
    <w:rsid w:val="00BB1AF5"/>
    <w:rsid w:val="00BE7AAF"/>
    <w:rsid w:val="00C41CAF"/>
    <w:rsid w:val="00CC4A96"/>
    <w:rsid w:val="00D01AE6"/>
    <w:rsid w:val="00D26E84"/>
    <w:rsid w:val="00D90D1B"/>
    <w:rsid w:val="00DB442E"/>
    <w:rsid w:val="00DF3B24"/>
    <w:rsid w:val="00E6157E"/>
    <w:rsid w:val="00E74326"/>
    <w:rsid w:val="00E85D90"/>
    <w:rsid w:val="00ED4156"/>
    <w:rsid w:val="00EF0669"/>
    <w:rsid w:val="00FC7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C7229"/>
  <w15:chartTrackingRefBased/>
  <w15:docId w15:val="{B168991F-F2BC-4B7E-9283-6D5A5C94E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C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1C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p</dc:creator>
  <cp:keywords/>
  <dc:description/>
  <cp:lastModifiedBy>debbie p</cp:lastModifiedBy>
  <cp:revision>33</cp:revision>
  <cp:lastPrinted>2020-01-21T19:17:00Z</cp:lastPrinted>
  <dcterms:created xsi:type="dcterms:W3CDTF">2020-01-21T18:35:00Z</dcterms:created>
  <dcterms:modified xsi:type="dcterms:W3CDTF">2025-04-16T21:16:00Z</dcterms:modified>
</cp:coreProperties>
</file>