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31A1" w14:textId="1EF33054" w:rsidR="004D3BEA" w:rsidRDefault="004D3BEA" w:rsidP="004D3BEA">
      <w:pPr>
        <w:jc w:val="center"/>
        <w:rPr>
          <w:rFonts w:ascii="Arial" w:hAnsi="Arial" w:cs="Arial"/>
          <w:sz w:val="32"/>
          <w:szCs w:val="32"/>
        </w:rPr>
      </w:pPr>
      <w:r w:rsidRPr="004D3BEA">
        <w:rPr>
          <w:rFonts w:ascii="Arial" w:hAnsi="Arial" w:cs="Arial"/>
          <w:sz w:val="32"/>
          <w:szCs w:val="32"/>
        </w:rPr>
        <w:t xml:space="preserve">ALR DOC </w:t>
      </w:r>
      <w:r w:rsidR="00020156">
        <w:rPr>
          <w:rFonts w:ascii="Arial" w:hAnsi="Arial" w:cs="Arial"/>
          <w:sz w:val="32"/>
          <w:szCs w:val="32"/>
        </w:rPr>
        <w:t>GUIDELINES</w:t>
      </w:r>
      <w:r w:rsidRPr="004D3BEA">
        <w:rPr>
          <w:rFonts w:ascii="Arial" w:hAnsi="Arial" w:cs="Arial"/>
          <w:sz w:val="32"/>
          <w:szCs w:val="32"/>
        </w:rPr>
        <w:t xml:space="preserve"> FOR SUPPORT</w:t>
      </w:r>
    </w:p>
    <w:p w14:paraId="7B5D6324" w14:textId="255AE176" w:rsidR="00EF7DC3" w:rsidRDefault="004D3BEA" w:rsidP="004D3BEA">
      <w:pPr>
        <w:jc w:val="center"/>
        <w:rPr>
          <w:rFonts w:ascii="Arial" w:hAnsi="Arial" w:cs="Arial"/>
          <w:sz w:val="32"/>
          <w:szCs w:val="32"/>
        </w:rPr>
      </w:pPr>
      <w:r w:rsidRPr="004D3BEA">
        <w:rPr>
          <w:rFonts w:ascii="Arial" w:hAnsi="Arial" w:cs="Arial"/>
          <w:sz w:val="32"/>
          <w:szCs w:val="32"/>
        </w:rPr>
        <w:t>PATCH WEAR ON VEST</w:t>
      </w:r>
    </w:p>
    <w:p w14:paraId="6F9E0E49" w14:textId="296CC2A1" w:rsidR="004D3BEA" w:rsidRDefault="004D3BEA" w:rsidP="004D3BEA">
      <w:pPr>
        <w:rPr>
          <w:rFonts w:ascii="Arial" w:hAnsi="Arial" w:cs="Arial"/>
          <w:sz w:val="22"/>
          <w:szCs w:val="22"/>
        </w:rPr>
      </w:pPr>
    </w:p>
    <w:p w14:paraId="03905436" w14:textId="1D1B73D3" w:rsidR="004D3BEA" w:rsidRDefault="004D3BEA" w:rsidP="004D3B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American Legion Riders (ALR) Department </w:t>
      </w:r>
      <w:r w:rsidR="001B766C">
        <w:rPr>
          <w:rFonts w:ascii="Arial" w:hAnsi="Arial" w:cs="Arial"/>
          <w:sz w:val="22"/>
          <w:szCs w:val="22"/>
        </w:rPr>
        <w:t>Executive Committee</w:t>
      </w:r>
      <w:r>
        <w:rPr>
          <w:rFonts w:ascii="Arial" w:hAnsi="Arial" w:cs="Arial"/>
          <w:sz w:val="22"/>
          <w:szCs w:val="22"/>
        </w:rPr>
        <w:t xml:space="preserve"> met on</w:t>
      </w:r>
      <w:r w:rsidR="001B766C">
        <w:rPr>
          <w:rFonts w:ascii="Arial" w:hAnsi="Arial" w:cs="Arial"/>
          <w:sz w:val="22"/>
          <w:szCs w:val="22"/>
        </w:rPr>
        <w:t xml:space="preserve"> January 22, 2026</w:t>
      </w:r>
      <w:r>
        <w:rPr>
          <w:rFonts w:ascii="Arial" w:hAnsi="Arial" w:cs="Arial"/>
          <w:sz w:val="22"/>
          <w:szCs w:val="22"/>
        </w:rPr>
        <w:t xml:space="preserve">, and </w:t>
      </w:r>
      <w:r w:rsidR="00067537">
        <w:rPr>
          <w:rFonts w:ascii="Arial" w:hAnsi="Arial" w:cs="Arial"/>
          <w:sz w:val="22"/>
          <w:szCs w:val="22"/>
        </w:rPr>
        <w:t xml:space="preserve">updated the </w:t>
      </w:r>
      <w:r w:rsidR="00020156">
        <w:rPr>
          <w:rFonts w:ascii="Arial" w:hAnsi="Arial" w:cs="Arial"/>
          <w:sz w:val="22"/>
          <w:szCs w:val="22"/>
        </w:rPr>
        <w:t>recommendations</w:t>
      </w:r>
      <w:r w:rsidR="00067537">
        <w:rPr>
          <w:rFonts w:ascii="Arial" w:hAnsi="Arial" w:cs="Arial"/>
          <w:sz w:val="22"/>
          <w:szCs w:val="22"/>
        </w:rPr>
        <w:t xml:space="preserve"> for wearing a</w:t>
      </w:r>
      <w:r>
        <w:rPr>
          <w:rFonts w:ascii="Arial" w:hAnsi="Arial" w:cs="Arial"/>
          <w:sz w:val="22"/>
          <w:szCs w:val="22"/>
        </w:rPr>
        <w:t xml:space="preserve"> Support Patch for CA DOC ALR Chapters. </w:t>
      </w:r>
    </w:p>
    <w:p w14:paraId="299C525A" w14:textId="77777777" w:rsidR="004D3BEA" w:rsidRDefault="004D3BEA" w:rsidP="004D3BEA">
      <w:pPr>
        <w:rPr>
          <w:rFonts w:ascii="Arial" w:hAnsi="Arial" w:cs="Arial"/>
          <w:sz w:val="22"/>
          <w:szCs w:val="22"/>
        </w:rPr>
      </w:pPr>
    </w:p>
    <w:p w14:paraId="1B19A358" w14:textId="6A185922" w:rsidR="004D3BEA" w:rsidRDefault="004D3BEA" w:rsidP="004D3BE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20156">
        <w:rPr>
          <w:rFonts w:ascii="Arial" w:hAnsi="Arial" w:cs="Arial"/>
          <w:sz w:val="22"/>
          <w:szCs w:val="22"/>
        </w:rPr>
        <w:t>A Support Team member is</w:t>
      </w:r>
      <w:r w:rsidR="00020156">
        <w:rPr>
          <w:rFonts w:ascii="Arial" w:hAnsi="Arial" w:cs="Arial"/>
          <w:sz w:val="22"/>
          <w:szCs w:val="22"/>
        </w:rPr>
        <w:t xml:space="preserve"> recognized as</w:t>
      </w:r>
      <w:r w:rsidRPr="00020156">
        <w:rPr>
          <w:rFonts w:ascii="Arial" w:hAnsi="Arial" w:cs="Arial"/>
          <w:sz w:val="22"/>
          <w:szCs w:val="22"/>
        </w:rPr>
        <w:t xml:space="preserve"> an American Legion family member</w:t>
      </w:r>
      <w:r>
        <w:rPr>
          <w:rFonts w:ascii="Arial" w:hAnsi="Arial" w:cs="Arial"/>
          <w:sz w:val="22"/>
          <w:szCs w:val="22"/>
        </w:rPr>
        <w:t xml:space="preserve"> (i.e. TAL, SAL, or Auxiliary) who does not currently meet membership requirements to be an American Legion Rider, but who has volunteered and helped their local ALR Chapter to further the American Legion and ALR.</w:t>
      </w:r>
    </w:p>
    <w:p w14:paraId="103D964E" w14:textId="5AC3FF0B" w:rsidR="004D3BEA" w:rsidRDefault="004D3BEA" w:rsidP="004D3BE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designation of a Support Team member is awarded by the Chapter members with majority approval. The governance and control of the allowance of Support Team members is the responsibility of the </w:t>
      </w:r>
      <w:r w:rsidR="00020156">
        <w:rPr>
          <w:rFonts w:ascii="Arial" w:hAnsi="Arial" w:cs="Arial"/>
          <w:sz w:val="22"/>
          <w:szCs w:val="22"/>
        </w:rPr>
        <w:t>awarding</w:t>
      </w:r>
      <w:r>
        <w:rPr>
          <w:rFonts w:ascii="Arial" w:hAnsi="Arial" w:cs="Arial"/>
          <w:sz w:val="22"/>
          <w:szCs w:val="22"/>
        </w:rPr>
        <w:t xml:space="preserve"> Chapter. </w:t>
      </w:r>
    </w:p>
    <w:p w14:paraId="29B77D4B" w14:textId="62170DD5" w:rsidR="004D3BEA" w:rsidRDefault="004D3BEA" w:rsidP="004D3BE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designation of Support Team member does not create another class of American Legion Rider. Subsequently a Support Team member is not an ALR member, has no voice, no vote, and cannot be added to a Chapter’s roster as a member. </w:t>
      </w:r>
    </w:p>
    <w:p w14:paraId="5C90AD45" w14:textId="790866BF" w:rsidR="004D3BEA" w:rsidRDefault="004D3BEA" w:rsidP="004D3BE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Support Team member elects to purchase and wear a vest/jacket and show representation as a Support Team member, they </w:t>
      </w:r>
      <w:r w:rsidR="001B766C" w:rsidRPr="001B766C">
        <w:rPr>
          <w:rFonts w:ascii="Arial" w:hAnsi="Arial" w:cs="Arial"/>
          <w:b/>
          <w:bCs/>
          <w:sz w:val="22"/>
          <w:szCs w:val="22"/>
          <w:u w:val="single"/>
        </w:rPr>
        <w:t>shall not</w:t>
      </w:r>
      <w:r w:rsidR="001B766C">
        <w:rPr>
          <w:rFonts w:ascii="Arial" w:hAnsi="Arial" w:cs="Arial"/>
          <w:sz w:val="22"/>
          <w:szCs w:val="22"/>
        </w:rPr>
        <w:t>:</w:t>
      </w:r>
    </w:p>
    <w:p w14:paraId="173453A0" w14:textId="1900BBD6" w:rsidR="001B766C" w:rsidRDefault="001B766C" w:rsidP="001B766C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Wear an American Legion Riders center patch or ALR DOC flares, either separately or sewn together. These are reserved only for members of the American Legion Riders Department of California. </w:t>
      </w:r>
    </w:p>
    <w:p w14:paraId="1A8DE7DD" w14:textId="6EC1736F" w:rsidR="001B766C" w:rsidRDefault="001B766C" w:rsidP="001B766C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provided with an ALR membership card</w:t>
      </w:r>
    </w:p>
    <w:p w14:paraId="1DA78DE3" w14:textId="07A1745D" w:rsidR="004D3BEA" w:rsidRDefault="004D3BEA" w:rsidP="004D3BEA">
      <w:pPr>
        <w:rPr>
          <w:rFonts w:ascii="Arial" w:hAnsi="Arial" w:cs="Arial"/>
          <w:sz w:val="22"/>
          <w:szCs w:val="22"/>
        </w:rPr>
      </w:pPr>
    </w:p>
    <w:p w14:paraId="203EDD52" w14:textId="64272D2D" w:rsidR="004D3BEA" w:rsidRPr="004D3BEA" w:rsidRDefault="00020156" w:rsidP="004D3B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00614A" wp14:editId="7291D364">
            <wp:simplePos x="0" y="0"/>
            <wp:positionH relativeFrom="column">
              <wp:posOffset>2305244</wp:posOffset>
            </wp:positionH>
            <wp:positionV relativeFrom="paragraph">
              <wp:posOffset>936239</wp:posOffset>
            </wp:positionV>
            <wp:extent cx="1836751" cy="1777490"/>
            <wp:effectExtent l="0" t="0" r="5080" b="635"/>
            <wp:wrapNone/>
            <wp:docPr id="225420471" name="Picture 1" descr="A close-up of a bad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20471" name="Picture 1" descr="A close-up of a badg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751" cy="177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BEA">
        <w:rPr>
          <w:rFonts w:ascii="Arial" w:hAnsi="Arial" w:cs="Arial"/>
          <w:sz w:val="22"/>
          <w:szCs w:val="22"/>
        </w:rPr>
        <w:t>Below is</w:t>
      </w:r>
      <w:r>
        <w:rPr>
          <w:rFonts w:ascii="Arial" w:hAnsi="Arial" w:cs="Arial"/>
          <w:sz w:val="22"/>
          <w:szCs w:val="22"/>
        </w:rPr>
        <w:t xml:space="preserve"> a suggestion of the proper wear of the back of the </w:t>
      </w:r>
      <w:r w:rsidR="004D3BEA">
        <w:rPr>
          <w:rFonts w:ascii="Arial" w:hAnsi="Arial" w:cs="Arial"/>
          <w:sz w:val="22"/>
          <w:szCs w:val="22"/>
        </w:rPr>
        <w:t xml:space="preserve">Support Team member vest/jacket. </w:t>
      </w:r>
    </w:p>
    <w:sectPr w:rsidR="004D3BEA" w:rsidRPr="004D3BEA" w:rsidSect="004D3BE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7BF5"/>
    <w:multiLevelType w:val="hybridMultilevel"/>
    <w:tmpl w:val="3092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5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EA"/>
    <w:rsid w:val="00020156"/>
    <w:rsid w:val="00060B88"/>
    <w:rsid w:val="00067537"/>
    <w:rsid w:val="001B766C"/>
    <w:rsid w:val="004D3BEA"/>
    <w:rsid w:val="006221FB"/>
    <w:rsid w:val="00AE45CB"/>
    <w:rsid w:val="00E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E865"/>
  <w15:chartTrackingRefBased/>
  <w15:docId w15:val="{013A58DD-CC4B-0A4C-81F8-CDF3452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Molina</dc:creator>
  <cp:keywords/>
  <dc:description/>
  <cp:lastModifiedBy>Cristina Molina</cp:lastModifiedBy>
  <cp:revision>2</cp:revision>
  <dcterms:created xsi:type="dcterms:W3CDTF">2026-01-23T04:56:00Z</dcterms:created>
  <dcterms:modified xsi:type="dcterms:W3CDTF">2026-01-23T04:56:00Z</dcterms:modified>
</cp:coreProperties>
</file>