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57037F7D" w:rsidR="00CF6CAC" w:rsidRDefault="00D14F66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Pre-Convention </w:t>
      </w:r>
      <w:r w:rsidR="00303A2D">
        <w:rPr>
          <w:rFonts w:ascii="Arial" w:eastAsia="Arial" w:hAnsi="Arial" w:cs="Arial"/>
          <w:b/>
          <w:u w:val="single"/>
        </w:rPr>
        <w:t>DEC Agenda</w:t>
      </w:r>
    </w:p>
    <w:p w14:paraId="1BAA8E0B" w14:textId="05E28D3D" w:rsidR="00CF6CAC" w:rsidRDefault="00D14F6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 17</w:t>
      </w:r>
      <w:r w:rsidR="00B202F7">
        <w:rPr>
          <w:rFonts w:ascii="Arial" w:eastAsia="Arial" w:hAnsi="Arial" w:cs="Arial"/>
        </w:rPr>
        <w:t>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283378FA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</w:t>
      </w:r>
      <w:r w:rsidR="00B202F7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  <w:r>
        <w:rPr>
          <w:rFonts w:ascii="Arial" w:eastAsia="Arial" w:hAnsi="Arial" w:cs="Arial"/>
        </w:rPr>
        <w:t xml:space="preserve">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3775A902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</w:t>
      </w:r>
      <w:r w:rsidR="00786A42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50C94C74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Area 3 Vice-D</w:t>
      </w:r>
      <w:r w:rsidR="001208BA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– </w:t>
      </w:r>
      <w:r w:rsidR="001208BA">
        <w:rPr>
          <w:rFonts w:ascii="Arial" w:eastAsia="Arial" w:hAnsi="Arial" w:cs="Arial"/>
          <w:color w:val="222222"/>
        </w:rPr>
        <w:t>Michelle Wattenbarger (for Mike Phillips)</w:t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6D67FC2A" w14:textId="6A0AAA3A" w:rsidR="001208BA" w:rsidRDefault="001208BA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Quartermaster –</w:t>
      </w:r>
      <w:r>
        <w:rPr>
          <w:rFonts w:ascii="Arial" w:eastAsia="Arial" w:hAnsi="Arial" w:cs="Arial"/>
          <w:color w:val="222222"/>
        </w:rPr>
        <w:t xml:space="preserve"> Mike Phillips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Guests: (TALDOC, ALR, etc)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4C1560DE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D14F66">
        <w:rPr>
          <w:rFonts w:ascii="Arial" w:eastAsia="Arial" w:hAnsi="Arial" w:cs="Arial"/>
        </w:rPr>
        <w:t>March 26</w:t>
      </w:r>
      <w:r w:rsidR="000F5DCE">
        <w:rPr>
          <w:rFonts w:ascii="Arial" w:eastAsia="Arial" w:hAnsi="Arial" w:cs="Arial"/>
        </w:rPr>
        <w:t>, 2026</w:t>
      </w:r>
      <w:r>
        <w:rPr>
          <w:rFonts w:ascii="Arial" w:eastAsia="Arial" w:hAnsi="Arial" w:cs="Arial"/>
        </w:rPr>
        <w:t xml:space="preserve">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16308D1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 w:rsidR="00D14F66">
        <w:rPr>
          <w:rFonts w:ascii="Arial" w:eastAsia="Arial" w:hAnsi="Arial" w:cs="Arial"/>
          <w:color w:val="000000"/>
        </w:rPr>
        <w:t>Michelle Wattenbarger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78D04262" w14:textId="4BCE7C13" w:rsidR="00626247" w:rsidRDefault="00626247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Chapter 711 Kern River Valley (Area 3 Vice Director)</w:t>
      </w:r>
    </w:p>
    <w:p w14:paraId="3D818161" w14:textId="4A728362" w:rsidR="00626247" w:rsidRDefault="00D14F66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Chapter 591 Seaside (Area 2 Vice Director)</w:t>
      </w:r>
    </w:p>
    <w:p w14:paraId="48E8C022" w14:textId="6B19CCF7" w:rsidR="00D14F66" w:rsidRDefault="00557535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Chapter 84 Auburn (Area 1 Vice Director)</w:t>
      </w:r>
    </w:p>
    <w:p w14:paraId="3C666B21" w14:textId="16378269" w:rsidR="00557535" w:rsidRDefault="00557535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Chapter 28 Petaluma (Area 1 Vice Director)</w:t>
      </w: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2022B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6CF405B8" w14:textId="76A8DCA5" w:rsidR="002022B5" w:rsidRPr="002022B5" w:rsidRDefault="009C27D9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Convention Committees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771F56BF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557535">
        <w:rPr>
          <w:rFonts w:ascii="Arial" w:eastAsia="Arial" w:hAnsi="Arial" w:cs="Arial"/>
          <w:color w:val="000000"/>
        </w:rPr>
        <w:t>April 19</w:t>
      </w:r>
      <w:r w:rsidR="009B3668">
        <w:rPr>
          <w:rFonts w:ascii="Arial" w:eastAsia="Arial" w:hAnsi="Arial" w:cs="Arial"/>
          <w:color w:val="000000"/>
        </w:rPr>
        <w:t>, 2026</w:t>
      </w:r>
      <w:r w:rsidRPr="000D3E9F">
        <w:rPr>
          <w:rFonts w:ascii="Arial" w:eastAsia="Arial" w:hAnsi="Arial" w:cs="Arial"/>
          <w:color w:val="000000"/>
        </w:rPr>
        <w:t xml:space="preserve"> @</w:t>
      </w:r>
      <w:r w:rsidR="006D7653">
        <w:rPr>
          <w:rFonts w:ascii="Arial" w:eastAsia="Arial" w:hAnsi="Arial" w:cs="Arial"/>
          <w:color w:val="000000"/>
        </w:rPr>
        <w:t xml:space="preserve"> Tru by Hilton, Norco</w:t>
      </w:r>
      <w:r w:rsidRPr="000D3E9F">
        <w:rPr>
          <w:rFonts w:ascii="Arial" w:eastAsia="Arial" w:hAnsi="Arial" w:cs="Arial"/>
          <w:color w:val="000000"/>
        </w:rPr>
        <w:t xml:space="preserve"> </w:t>
      </w:r>
      <w:r w:rsidR="00557535">
        <w:rPr>
          <w:rFonts w:ascii="Arial" w:eastAsia="Arial" w:hAnsi="Arial" w:cs="Arial"/>
          <w:color w:val="000000"/>
        </w:rPr>
        <w:t>30 minutes after close of convention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22E1D4E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 xml:space="preserve">Director </w:t>
      </w:r>
      <w:r w:rsidR="00B26AD6">
        <w:rPr>
          <w:rFonts w:ascii="Arial" w:eastAsia="Arial" w:hAnsi="Arial" w:cs="Arial"/>
        </w:rPr>
        <w:t>Ralph Wenzinger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6B27" w14:textId="77777777" w:rsidR="00EF59E7" w:rsidRDefault="00EF59E7">
      <w:r>
        <w:separator/>
      </w:r>
    </w:p>
  </w:endnote>
  <w:endnote w:type="continuationSeparator" w:id="0">
    <w:p w14:paraId="392F0055" w14:textId="77777777" w:rsidR="00EF59E7" w:rsidRDefault="00EF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8158" w14:textId="77777777" w:rsidR="00EF59E7" w:rsidRDefault="00EF59E7">
      <w:r>
        <w:separator/>
      </w:r>
    </w:p>
  </w:footnote>
  <w:footnote w:type="continuationSeparator" w:id="0">
    <w:p w14:paraId="1F8C2CF3" w14:textId="77777777" w:rsidR="00EF59E7" w:rsidRDefault="00EF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0F3C"/>
    <w:rsid w:val="000366E3"/>
    <w:rsid w:val="000516FC"/>
    <w:rsid w:val="000900BC"/>
    <w:rsid w:val="000B7867"/>
    <w:rsid w:val="000C06A4"/>
    <w:rsid w:val="000D3E9F"/>
    <w:rsid w:val="000D6573"/>
    <w:rsid w:val="000F5DCE"/>
    <w:rsid w:val="001208BA"/>
    <w:rsid w:val="002022B5"/>
    <w:rsid w:val="002035CC"/>
    <w:rsid w:val="002E4107"/>
    <w:rsid w:val="00303A2D"/>
    <w:rsid w:val="00330E8F"/>
    <w:rsid w:val="00333C64"/>
    <w:rsid w:val="00341420"/>
    <w:rsid w:val="00355B37"/>
    <w:rsid w:val="0036546C"/>
    <w:rsid w:val="003D5D6C"/>
    <w:rsid w:val="003D6F81"/>
    <w:rsid w:val="004237CD"/>
    <w:rsid w:val="004575BD"/>
    <w:rsid w:val="00553531"/>
    <w:rsid w:val="00557535"/>
    <w:rsid w:val="005F03EB"/>
    <w:rsid w:val="005F7112"/>
    <w:rsid w:val="0060622B"/>
    <w:rsid w:val="00626247"/>
    <w:rsid w:val="0069777A"/>
    <w:rsid w:val="006B45D8"/>
    <w:rsid w:val="006D7653"/>
    <w:rsid w:val="00732A5C"/>
    <w:rsid w:val="00735F8B"/>
    <w:rsid w:val="00760AB8"/>
    <w:rsid w:val="007669CA"/>
    <w:rsid w:val="00786A42"/>
    <w:rsid w:val="007A760A"/>
    <w:rsid w:val="007B3A0B"/>
    <w:rsid w:val="007E147B"/>
    <w:rsid w:val="00811975"/>
    <w:rsid w:val="008449EA"/>
    <w:rsid w:val="00891273"/>
    <w:rsid w:val="00904595"/>
    <w:rsid w:val="009226F0"/>
    <w:rsid w:val="00996F05"/>
    <w:rsid w:val="009A6D04"/>
    <w:rsid w:val="009B1F4D"/>
    <w:rsid w:val="009B3668"/>
    <w:rsid w:val="009B7799"/>
    <w:rsid w:val="009C27D9"/>
    <w:rsid w:val="00A01295"/>
    <w:rsid w:val="00A07041"/>
    <w:rsid w:val="00A9656E"/>
    <w:rsid w:val="00AF6BDB"/>
    <w:rsid w:val="00B202F7"/>
    <w:rsid w:val="00B26AD6"/>
    <w:rsid w:val="00B5539E"/>
    <w:rsid w:val="00B7689B"/>
    <w:rsid w:val="00B8425E"/>
    <w:rsid w:val="00B84A29"/>
    <w:rsid w:val="00BA5033"/>
    <w:rsid w:val="00BA6753"/>
    <w:rsid w:val="00BD7EE7"/>
    <w:rsid w:val="00C45E11"/>
    <w:rsid w:val="00C67D4F"/>
    <w:rsid w:val="00CF6CAC"/>
    <w:rsid w:val="00D105A8"/>
    <w:rsid w:val="00D14F66"/>
    <w:rsid w:val="00D34E9E"/>
    <w:rsid w:val="00D60D48"/>
    <w:rsid w:val="00DC498F"/>
    <w:rsid w:val="00E26D2C"/>
    <w:rsid w:val="00E273B8"/>
    <w:rsid w:val="00E505F9"/>
    <w:rsid w:val="00EF59E7"/>
    <w:rsid w:val="00F61F4C"/>
    <w:rsid w:val="00F622DA"/>
    <w:rsid w:val="00FC6496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DA822B2C-2202-4CCF-8446-1D3CC36B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Sobczak</dc:creator>
  <cp:keywords/>
  <dc:description/>
  <cp:lastModifiedBy>Ralph Wenzinger</cp:lastModifiedBy>
  <cp:revision>2</cp:revision>
  <dcterms:created xsi:type="dcterms:W3CDTF">2026-03-31T21:43:00Z</dcterms:created>
  <dcterms:modified xsi:type="dcterms:W3CDTF">2026-04-08T22:38:00Z</dcterms:modified>
</cp:coreProperties>
</file>